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065E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065E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65EED" w:rsidRPr="006C2343" w:rsidRDefault="0064553B" w:rsidP="006C2343">
                  <w:pPr>
                    <w:rPr>
                      <w:sz w:val="48"/>
                      <w:szCs w:val="48"/>
                    </w:rPr>
                  </w:pPr>
                  <w:r w:rsidRPr="006C2343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065EED" w:rsidRPr="006C2343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6C2343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="00065EED" w:rsidRPr="006C2343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Muffins moelleux miel-citron-thym</w:t>
                  </w:r>
                </w:p>
                <w:p w:rsidR="00065EED" w:rsidRDefault="0064553B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6C2343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065EED" w:rsidRDefault="00065EED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065E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830"/>
              <w:gridCol w:w="144"/>
              <w:gridCol w:w="5492"/>
            </w:tblGrid>
            <w:tr w:rsidR="00065EED">
              <w:trPr>
                <w:tblCellSpacing w:w="0" w:type="dxa"/>
              </w:trPr>
              <w:tc>
                <w:tcPr>
                  <w:tcW w:w="2250" w:type="dxa"/>
                </w:tcPr>
                <w:p w:rsidR="006C2343" w:rsidRDefault="00E91D3D" w:rsidP="006C2343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039341" cy="2674620"/>
                        <wp:effectExtent l="19050" t="0" r="8659" b="0"/>
                        <wp:docPr id="1" name="323263" descr="Muffins moelleux miel-citron-th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263" descr="Muffins moelleux miel-citron-thy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9341" cy="2674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5EED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065EED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065EED" w:rsidRDefault="00065EED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065EED" w:rsidRDefault="00065EED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369"/>
                    <w:gridCol w:w="123"/>
                  </w:tblGrid>
                  <w:tr w:rsidR="00065EED" w:rsidRPr="006C234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65EED" w:rsidRPr="006C2343" w:rsidRDefault="00065EED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6C234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6C234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10 mn</w:t>
                        </w:r>
                        <w:r w:rsidRPr="006C234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6C234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15 mn</w:t>
                        </w:r>
                        <w:r w:rsidRPr="006C234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6C234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6C234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6C234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25 mn</w:t>
                        </w:r>
                        <w:r w:rsidRPr="006C234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6C234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6C2343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6C2343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65EED" w:rsidRPr="006C2343" w:rsidRDefault="00065EED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065EED" w:rsidRDefault="00065EED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6C2343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6 personnes :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Pour environ 6 muffins ou 12 mini muffins :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20 g"/>
                    </w:smartTagPr>
                    <w:r w:rsidRPr="006C2343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220 g</w:t>
                    </w:r>
                  </w:smartTag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farine 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 w:rsidRPr="006C2343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50 g</w:t>
                    </w:r>
                  </w:smartTag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</w:t>
                  </w:r>
                  <w:hyperlink r:id="rId5" w:tgtFrame="_blanc" w:history="1">
                    <w:r w:rsidRPr="006C2343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cassonade</w:t>
                    </w:r>
                  </w:hyperlink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- 2 cuillères à café de levure chimique 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- 1 cuillères à café de bicarbonate de soude 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- 2 œufs battus 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- 125 ml de miel (miel de garrigue par exemple)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- 125 ml de jus de </w:t>
                  </w:r>
                  <w:hyperlink r:id="rId6" w:tgtFrame="_blanc" w:history="1">
                    <w:r w:rsidRPr="006C2343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citron</w:t>
                    </w:r>
                  </w:hyperlink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(on peut mélanger </w:t>
                  </w:r>
                  <w:hyperlink r:id="rId7" w:tgtFrame="_blanc" w:history="1">
                    <w:r w:rsidRPr="006C2343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citron</w:t>
                    </w:r>
                  </w:hyperlink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jaune et vert si on veut)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 w:rsidRPr="006C2343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75 g</w:t>
                    </w:r>
                  </w:smartTag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beurre demi-sel ramolli (avec du beurre doux mettre 1/2 cuillère à café de sel dans la pâte)</w:t>
                  </w:r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quelques gouttes d’huile essentielle de </w:t>
                  </w:r>
                  <w:hyperlink r:id="rId8" w:tgtFrame="_blanc" w:history="1">
                    <w:r w:rsidRPr="006C2343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citron</w:t>
                    </w:r>
                  </w:hyperlink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ou 1 cuillère à café d’arôme naturel de </w:t>
                  </w:r>
                  <w:hyperlink r:id="rId9" w:tgtFrame="_blanc" w:history="1">
                    <w:r w:rsidRPr="006C2343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citron</w:t>
                    </w:r>
                  </w:hyperlink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quelques branches de </w:t>
                  </w:r>
                  <w:hyperlink r:id="rId10" w:tgtFrame="_blanc" w:history="1">
                    <w:r w:rsidRPr="006C2343">
                      <w:rPr>
                        <w:rStyle w:val="Lienhypertexte"/>
                        <w:rFonts w:ascii="Verdana" w:hAnsi="Verdana" w:cs="Arial"/>
                        <w:sz w:val="22"/>
                        <w:szCs w:val="22"/>
                      </w:rPr>
                      <w:t>thym</w:t>
                    </w:r>
                  </w:hyperlink>
                  <w:r w:rsidRPr="006C2343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frais soigneusement effeuillées (à moduler selon le goût : 1 cuillère à café environ)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065EED" w:rsidRDefault="00065EED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065E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065EED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65EED" w:rsidRDefault="00065EED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065EED" w:rsidRDefault="00065EED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065EE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65EED" w:rsidRDefault="00065EED" w:rsidP="006C2343">
            <w:pPr>
              <w:jc w:val="right"/>
              <w:rPr>
                <w:rFonts w:ascii="Verdana" w:hAnsi="Verdana" w:cs="Arial"/>
                <w:color w:val="333333"/>
                <w:sz w:val="15"/>
                <w:szCs w:val="15"/>
              </w:rPr>
            </w:pPr>
            <w:r>
              <w:rPr>
                <w:rFonts w:ascii="Verdana" w:hAnsi="Verdana" w:cs="Arial"/>
                <w:i/>
                <w:iCs/>
                <w:color w:val="666666"/>
                <w:sz w:val="15"/>
                <w:szCs w:val="15"/>
              </w:rPr>
              <w:t xml:space="preserve">  </w:t>
            </w:r>
          </w:p>
        </w:tc>
      </w:tr>
      <w:tr w:rsidR="00065E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065EED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065EED" w:rsidRDefault="00065EED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065EED" w:rsidRDefault="00065EED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065E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65EED" w:rsidRPr="006C2343">
              <w:trPr>
                <w:tblCellSpacing w:w="15" w:type="dxa"/>
              </w:trPr>
              <w:tc>
                <w:tcPr>
                  <w:tcW w:w="0" w:type="pct"/>
                </w:tcPr>
                <w:p w:rsidR="00065EED" w:rsidRPr="006C2343" w:rsidRDefault="00065EED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065EED" w:rsidRPr="006C2343" w:rsidRDefault="00065EED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6C2343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1/</w:t>
                  </w:r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Préchauffer le four à </w:t>
                  </w:r>
                  <w:smartTag w:uri="urn:schemas-microsoft-com:office:smarttags" w:element="metricconverter">
                    <w:smartTagPr>
                      <w:attr w:name="ProductID" w:val="190°C"/>
                    </w:smartTagPr>
                    <w:r w:rsidRPr="006C2343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190°C</w:t>
                    </w:r>
                  </w:smartTag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. Dans une jatte, verser la farine, la levure, le sucre et le bicarbonate.</w:t>
                  </w:r>
                </w:p>
              </w:tc>
            </w:tr>
          </w:tbl>
          <w:p w:rsidR="00065EED" w:rsidRPr="006C2343" w:rsidRDefault="00065EED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065E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377"/>
              <w:gridCol w:w="9089"/>
            </w:tblGrid>
            <w:tr w:rsidR="00065EED" w:rsidRPr="006C2343">
              <w:trPr>
                <w:tblCellSpacing w:w="15" w:type="dxa"/>
              </w:trPr>
              <w:tc>
                <w:tcPr>
                  <w:tcW w:w="0" w:type="pct"/>
                </w:tcPr>
                <w:p w:rsidR="00065EED" w:rsidRPr="006C2343" w:rsidRDefault="00E91D3D">
                  <w:pPr>
                    <w:jc w:val="right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6C2343">
                    <w:rPr>
                      <w:rFonts w:ascii="Arial" w:hAnsi="Arial" w:cs="Arial"/>
                      <w:noProof/>
                      <w:color w:val="333333"/>
                      <w:sz w:val="22"/>
                      <w:szCs w:val="22"/>
                    </w:rPr>
                    <w:drawing>
                      <wp:inline distT="0" distB="0" distL="0" distR="0">
                        <wp:extent cx="807720" cy="952500"/>
                        <wp:effectExtent l="19050" t="0" r="0" b="0"/>
                        <wp:docPr id="5" name="321027" descr="Muffins moelleux miel-citron-th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1027" descr="Muffins moelleux miel-citron-thy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065EED" w:rsidRPr="006C2343" w:rsidRDefault="00065EED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6C2343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2/</w:t>
                  </w:r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Dans un autre récipient </w:t>
                  </w:r>
                  <w:hyperlink r:id="rId12" w:tgtFrame="_blank" w:history="1">
                    <w:r w:rsidRPr="006C2343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battre</w:t>
                    </w:r>
                  </w:hyperlink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les œufs, ajouter le miel (légèrement tiédi s'il n'est pas liquide à l'état naturel), le jus de </w:t>
                  </w:r>
                  <w:hyperlink r:id="rId13" w:tgtFrame="_blank" w:history="1">
                    <w:r w:rsidRPr="006C2343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citron</w:t>
                    </w:r>
                  </w:hyperlink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et l’arôme de </w:t>
                  </w:r>
                  <w:hyperlink r:id="rId14" w:tgtFrame="_blank" w:history="1">
                    <w:r w:rsidRPr="006C2343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citron</w:t>
                    </w:r>
                  </w:hyperlink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, le </w:t>
                  </w:r>
                  <w:hyperlink r:id="rId15" w:tgtFrame="_blank" w:history="1">
                    <w:r w:rsidRPr="006C2343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thym</w:t>
                    </w:r>
                  </w:hyperlink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effeuillé et le beurre.</w:t>
                  </w:r>
                </w:p>
              </w:tc>
            </w:tr>
          </w:tbl>
          <w:p w:rsidR="00065EED" w:rsidRPr="006C2343" w:rsidRDefault="00065EED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065E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65EED" w:rsidRPr="006C2343">
              <w:trPr>
                <w:tblCellSpacing w:w="15" w:type="dxa"/>
              </w:trPr>
              <w:tc>
                <w:tcPr>
                  <w:tcW w:w="0" w:type="pct"/>
                </w:tcPr>
                <w:p w:rsidR="00065EED" w:rsidRPr="006C2343" w:rsidRDefault="00065EED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065EED" w:rsidRPr="006C2343" w:rsidRDefault="00065EED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6C2343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3/</w:t>
                  </w:r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Mélanger le tout légèrement et rapidement à la fourchette (ne pas </w:t>
                  </w:r>
                  <w:hyperlink r:id="rId16" w:tgtFrame="_blank" w:history="1">
                    <w:r w:rsidRPr="006C2343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battre</w:t>
                    </w:r>
                  </w:hyperlink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, la pâte doit rester un peu grumeleuse).</w:t>
                  </w:r>
                </w:p>
              </w:tc>
            </w:tr>
          </w:tbl>
          <w:p w:rsidR="00065EED" w:rsidRPr="006C2343" w:rsidRDefault="00065EED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065E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065EED" w:rsidRPr="006C2343">
              <w:trPr>
                <w:tblCellSpacing w:w="15" w:type="dxa"/>
              </w:trPr>
              <w:tc>
                <w:tcPr>
                  <w:tcW w:w="0" w:type="pct"/>
                </w:tcPr>
                <w:p w:rsidR="00065EED" w:rsidRPr="006C2343" w:rsidRDefault="00065EED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065EED" w:rsidRPr="006C2343" w:rsidRDefault="00065EED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6C2343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4/</w:t>
                  </w:r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Remplir les </w:t>
                  </w:r>
                  <w:hyperlink r:id="rId17" w:tgtFrame="_blank" w:history="1">
                    <w:r w:rsidRPr="006C2343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moules</w:t>
                    </w:r>
                  </w:hyperlink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(beurrés s'ils ne sont pas en silicone) de pâte aux 2/3. Faire cuire 15 à 20 minutes selon la taille des </w:t>
                  </w:r>
                  <w:hyperlink r:id="rId18" w:tgtFrame="_blank" w:history="1">
                    <w:r w:rsidRPr="006C2343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moules</w:t>
                    </w:r>
                  </w:hyperlink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et votre four... Laisser tiédir puis démouler sur une grille.</w:t>
                  </w:r>
                </w:p>
              </w:tc>
            </w:tr>
          </w:tbl>
          <w:p w:rsidR="00065EED" w:rsidRPr="006C2343" w:rsidRDefault="00065EED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065EED" w:rsidRPr="006C234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065EED" w:rsidRPr="006C2343">
              <w:trPr>
                <w:tblCellSpacing w:w="15" w:type="dxa"/>
              </w:trPr>
              <w:tc>
                <w:tcPr>
                  <w:tcW w:w="0" w:type="pct"/>
                </w:tcPr>
                <w:p w:rsidR="00065EED" w:rsidRPr="006C2343" w:rsidRDefault="00E91D3D">
                  <w:pPr>
                    <w:jc w:val="right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6C2343">
                    <w:rPr>
                      <w:rFonts w:ascii="Arial" w:hAnsi="Arial" w:cs="Arial"/>
                      <w:noProof/>
                      <w:color w:val="333333"/>
                      <w:sz w:val="22"/>
                      <w:szCs w:val="22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6" name="321028" descr="Muffins moelleux miel-citron-th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1028" descr="Muffins moelleux miel-citron-thy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065EED" w:rsidRPr="006C2343" w:rsidRDefault="00065EED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6C2343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5/</w:t>
                  </w:r>
                  <w:r w:rsidRPr="006C234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Déguster !</w:t>
                  </w:r>
                </w:p>
              </w:tc>
            </w:tr>
          </w:tbl>
          <w:p w:rsidR="00065EED" w:rsidRPr="006C2343" w:rsidRDefault="00065EED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065EED" w:rsidRPr="006C234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065EED" w:rsidRPr="006C2343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065EED" w:rsidRPr="006C2343" w:rsidRDefault="00065EED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6C2343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Pour finir ...</w:t>
                  </w:r>
                  <w:r w:rsidRPr="006C2343">
                    <w:rPr>
                      <w:rFonts w:ascii="Arial" w:hAnsi="Arial" w:cs="Arial"/>
                      <w:color w:val="666666"/>
                      <w:sz w:val="22"/>
                      <w:szCs w:val="22"/>
                    </w:rPr>
                    <w:t xml:space="preserve"> Ces muffins sont délicieux légèrement tiédis. Une variante plus "méditerranéenne" : remplacer le beurre par 5 cuillères à soupe d'huile d'olive de très bonne qualité.</w:t>
                  </w:r>
                </w:p>
              </w:tc>
            </w:tr>
          </w:tbl>
          <w:p w:rsidR="00065EED" w:rsidRPr="006C2343" w:rsidRDefault="00065EED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</w:tbl>
    <w:p w:rsidR="00906CB7" w:rsidRDefault="00906CB7"/>
    <w:sectPr w:rsidR="00906CB7" w:rsidSect="001A5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65EED"/>
    <w:rsid w:val="00065EED"/>
    <w:rsid w:val="001A55E3"/>
    <w:rsid w:val="0064553B"/>
    <w:rsid w:val="006C2343"/>
    <w:rsid w:val="00802F55"/>
    <w:rsid w:val="00825D51"/>
    <w:rsid w:val="00906CB7"/>
    <w:rsid w:val="00E9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53B"/>
    <w:rPr>
      <w:sz w:val="24"/>
      <w:szCs w:val="24"/>
    </w:rPr>
  </w:style>
  <w:style w:type="paragraph" w:styleId="Titre1">
    <w:name w:val="heading 1"/>
    <w:basedOn w:val="Normal"/>
    <w:qFormat/>
    <w:rsid w:val="00065EED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65EED"/>
    <w:rPr>
      <w:color w:val="333333"/>
      <w:u w:val="single"/>
    </w:rPr>
  </w:style>
  <w:style w:type="paragraph" w:styleId="NormalWeb">
    <w:name w:val="Normal (Web)"/>
    <w:basedOn w:val="Normal"/>
    <w:rsid w:val="00065EED"/>
    <w:pPr>
      <w:spacing w:before="100" w:beforeAutospacing="1" w:after="75"/>
    </w:pPr>
  </w:style>
  <w:style w:type="character" w:styleId="lev">
    <w:name w:val="Strong"/>
    <w:basedOn w:val="Policepardfaut"/>
    <w:qFormat/>
    <w:rsid w:val="00065EED"/>
    <w:rPr>
      <w:b/>
      <w:bCs/>
    </w:rPr>
  </w:style>
  <w:style w:type="paragraph" w:styleId="Textedebulles">
    <w:name w:val="Balloon Text"/>
    <w:basedOn w:val="Normal"/>
    <w:link w:val="TextedebullesCar"/>
    <w:rsid w:val="006C23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C2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hyperlink" Target="http://www.linternaute.com/femmes/cuisine/encyclopedie/fiche_composant/83/citron.shtml" TargetMode="External"/><Relationship Id="rId18" Type="http://schemas.openxmlformats.org/officeDocument/2006/relationships/hyperlink" Target="http://www.linternaute.com/femmes/cuisine/encyclopedie/fiche_composant/94/moule.s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linternaute.com/femmes/cuisine/encyclopedie/fiche_composant/83/citron.shtml" TargetMode="External"/><Relationship Id="rId12" Type="http://schemas.openxmlformats.org/officeDocument/2006/relationships/hyperlink" Target="http://www.linternaute.com/femmes/cuisine/definition/10/battre.shtml" TargetMode="External"/><Relationship Id="rId17" Type="http://schemas.openxmlformats.org/officeDocument/2006/relationships/hyperlink" Target="http://www.linternaute.com/femmes/cuisine/encyclopedie/fiche_composant/94/moule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ternaute.com/femmes/cuisine/definition/10/battre.s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83/citron.s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linternaute.com/femmes/cuisine/definition/300100/cassonade.shtml" TargetMode="External"/><Relationship Id="rId15" Type="http://schemas.openxmlformats.org/officeDocument/2006/relationships/hyperlink" Target="http://www.linternaute.com/femmes/cuisine/encyclopedie/fiche_composant/174/thym.shtml" TargetMode="External"/><Relationship Id="rId10" Type="http://schemas.openxmlformats.org/officeDocument/2006/relationships/hyperlink" Target="http://www.linternaute.com/femmes/cuisine/encyclopedie/fiche_composant/174/thym.shtml" TargetMode="External"/><Relationship Id="rId19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encyclopedie/fiche_composant/83/citron.shtml" TargetMode="External"/><Relationship Id="rId14" Type="http://schemas.openxmlformats.org/officeDocument/2006/relationships/hyperlink" Target="http://www.linternaute.com/femmes/cuisine/encyclopedie/fiche_composant/83/citr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3071</CharactersWithSpaces>
  <SharedDoc>false</SharedDoc>
  <HLinks>
    <vt:vector size="132" baseType="variant">
      <vt:variant>
        <vt:i4>1703981</vt:i4>
      </vt:variant>
      <vt:variant>
        <vt:i4>81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78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6094878</vt:i4>
      </vt:variant>
      <vt:variant>
        <vt:i4>75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458873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http://www.linternaute.com/femmes/cuisine/encyclopedie/fiche_composant/174/thym.shtml</vt:lpwstr>
      </vt:variant>
      <vt:variant>
        <vt:lpwstr/>
      </vt:variant>
      <vt:variant>
        <vt:i4>2949123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6094878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5963782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http://www.linternaute.com/femmes/cuisine/cgi/livrerecette/annotation_recette.php?f_id_recette=314283&amp;f_type=a</vt:lpwstr>
      </vt:variant>
      <vt:variant>
        <vt:lpwstr/>
      </vt:variant>
      <vt:variant>
        <vt:i4>5963782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http://www.linternaute.com/femmes/cuisine/cgi/livrerecette/annotation_recette.php?f_id_recette=314283&amp;f_type=a</vt:lpwstr>
      </vt:variant>
      <vt:variant>
        <vt:lpwstr/>
      </vt:variant>
      <vt:variant>
        <vt:i4>6488078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http://www.linternaute.com/femmes/cuisine/cgi/avis/depose_avis.php?f_id_recette=314283</vt:lpwstr>
      </vt:variant>
      <vt:variant>
        <vt:lpwstr/>
      </vt:variant>
      <vt:variant>
        <vt:i4>5111850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http://www.linternaute.com/femmes/cuisine/cgi/mail/envoyer_recette.php?f_id_recette=314283</vt:lpwstr>
      </vt:variant>
      <vt:variant>
        <vt:lpwstr/>
      </vt:variant>
      <vt:variant>
        <vt:i4>458873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http://www.linternaute.com/femmes/cuisine/encyclopedie/fiche_composant/174/thym.shtml</vt:lpwstr>
      </vt:variant>
      <vt:variant>
        <vt:lpwstr/>
      </vt:variant>
      <vt:variant>
        <vt:i4>2949123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7798828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4390956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http://www.linternaute.com/femmes/cuisine/personne/3888757/1294060657/1/natalia_kriskova.shtml</vt:lpwstr>
      </vt:variant>
      <vt:variant>
        <vt:lpwstr/>
      </vt:variant>
      <vt:variant>
        <vt:i4>1310826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http://copainsdavant.linternaute.com/membre/3888757/1294060657/natalia_kriskova.shtml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4</cp:revision>
  <dcterms:created xsi:type="dcterms:W3CDTF">2014-04-26T17:01:00Z</dcterms:created>
  <dcterms:modified xsi:type="dcterms:W3CDTF">2014-04-26T17:31:00Z</dcterms:modified>
</cp:coreProperties>
</file>