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59" w:rsidRDefault="000D6E8A" w:rsidP="000D6E8A">
      <w:pPr>
        <w:pStyle w:val="Titre1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3.85pt;margin-top:96.6pt;width:150.4pt;height:83.2pt;z-index:251660288;mso-width-relative:margin;mso-height-relative:margin" stroked="f">
            <v:textbox>
              <w:txbxContent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825"/>
                  </w:tblGrid>
                  <w:tr w:rsidR="000D6E8A" w:rsidTr="001711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D6E8A" w:rsidRDefault="000D6E8A" w:rsidP="000D6E8A">
                        <w:r>
                          <w:rPr>
                            <w:b/>
                            <w:bCs/>
                          </w:rPr>
                          <w:t>- Préparation :</w:t>
                        </w:r>
                        <w:r>
                          <w:t xml:space="preserve"> 15 mn </w:t>
                        </w:r>
                      </w:p>
                      <w:p w:rsidR="000D6E8A" w:rsidRDefault="000D6E8A" w:rsidP="000D6E8A">
                        <w:r>
                          <w:t xml:space="preserve">- </w:t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10 mn </w:t>
                        </w:r>
                      </w:p>
                      <w:p w:rsidR="000D6E8A" w:rsidRDefault="000D6E8A" w:rsidP="000D6E8A">
                        <w:r>
                          <w:rPr>
                            <w:b/>
                            <w:bCs/>
                          </w:rPr>
                          <w:t>- Repos :</w:t>
                        </w:r>
                        <w:r>
                          <w:t xml:space="preserve"> 240 mn </w:t>
                        </w:r>
                        <w:r>
                          <w:br/>
                        </w:r>
                      </w:p>
                    </w:tc>
                  </w:tr>
                </w:tbl>
                <w:p w:rsidR="000D6E8A" w:rsidRDefault="000D6E8A"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</w:txbxContent>
            </v:textbox>
          </v:shape>
        </w:pict>
      </w:r>
      <w:hyperlink r:id="rId5" w:history="1">
        <w:r w:rsidR="00581959">
          <w:rPr>
            <w:rStyle w:val="Lienhypertexte"/>
          </w:rPr>
          <w:t xml:space="preserve">Panna </w:t>
        </w:r>
        <w:proofErr w:type="spellStart"/>
        <w:r w:rsidR="00581959">
          <w:rPr>
            <w:rStyle w:val="Lienhypertexte"/>
          </w:rPr>
          <w:t>cotta</w:t>
        </w:r>
        <w:proofErr w:type="spellEnd"/>
        <w:r w:rsidR="00581959">
          <w:rPr>
            <w:rStyle w:val="Lienhypertexte"/>
          </w:rPr>
          <w:t xml:space="preserve"> coco citron vert, ananas caramélisé vanille Bourbon et rhum blanc</w:t>
        </w:r>
      </w:hyperlink>
      <w:r w:rsidR="00E52150">
        <w:rPr>
          <w:noProof/>
        </w:rPr>
        <w:drawing>
          <wp:inline distT="0" distB="0" distL="0" distR="0">
            <wp:extent cx="4522955" cy="3390900"/>
            <wp:effectExtent l="19050" t="0" r="0" b="0"/>
            <wp:docPr id="4" name="irc_mi" descr="http://icu.linter.fr/750/333308/1048438557/panna-cotta-coco-citron-vert-ananas-caramelise-vanille-bourbon-et-rhum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33308/1048438557/panna-cotta-coco-citron-vert-ananas-caramelise-vanille-bourbon-et-rhum-blan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48" cy="33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581959" w:rsidTr="0058195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11"/>
              <w:gridCol w:w="144"/>
              <w:gridCol w:w="111"/>
            </w:tblGrid>
            <w:tr w:rsidR="00581959">
              <w:trPr>
                <w:tblCellSpacing w:w="0" w:type="dxa"/>
              </w:trPr>
              <w:tc>
                <w:tcPr>
                  <w:tcW w:w="2250" w:type="dxa"/>
                </w:tcPr>
                <w:tbl>
                  <w:tblPr>
                    <w:tblStyle w:val="Grilledutableau"/>
                    <w:tblpPr w:leftFromText="141" w:rightFromText="141" w:vertAnchor="text" w:horzAnchor="page" w:tblpX="793" w:tblpY="260"/>
                    <w:tblOverlap w:val="never"/>
                    <w:tblW w:w="10201" w:type="dxa"/>
                    <w:tblLook w:val="04A0"/>
                  </w:tblPr>
                  <w:tblGrid>
                    <w:gridCol w:w="3539"/>
                    <w:gridCol w:w="3686"/>
                    <w:gridCol w:w="2976"/>
                  </w:tblGrid>
                  <w:tr w:rsidR="000D6E8A" w:rsidTr="000C6878">
                    <w:tc>
                      <w:tcPr>
                        <w:tcW w:w="3539" w:type="dxa"/>
                      </w:tcPr>
                      <w:p w:rsidR="000D6E8A" w:rsidRPr="00E52150" w:rsidRDefault="000D6E8A" w:rsidP="0094386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E52150">
                          <w:rPr>
                            <w:color w:val="FF0000"/>
                          </w:rPr>
                          <w:t xml:space="preserve">Panna </w:t>
                        </w:r>
                        <w:proofErr w:type="spellStart"/>
                        <w:r w:rsidRPr="00E52150">
                          <w:rPr>
                            <w:color w:val="FF0000"/>
                          </w:rPr>
                          <w:t>cotta</w:t>
                        </w:r>
                        <w:proofErr w:type="spellEnd"/>
                        <w:r w:rsidRPr="00E52150">
                          <w:rPr>
                            <w:color w:val="FF0000"/>
                          </w:rPr>
                          <w:t xml:space="preserve"> : </w:t>
                        </w:r>
                      </w:p>
                      <w:p w:rsidR="000D6E8A" w:rsidRDefault="000D6E8A" w:rsidP="00943866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15 cl de lait de coco </w:t>
                        </w:r>
                      </w:p>
                      <w:p w:rsidR="000D6E8A" w:rsidRDefault="000D6E8A" w:rsidP="00943866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15 cl de crème liquide </w:t>
                        </w:r>
                      </w:p>
                      <w:p w:rsidR="000D6E8A" w:rsidRDefault="000D6E8A" w:rsidP="00943866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40 g de 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</w:rPr>
                            <w:t>cassonade</w:t>
                          </w:r>
                        </w:hyperlink>
                        <w:r>
                          <w:t xml:space="preserve"> </w:t>
                        </w:r>
                      </w:p>
                      <w:p w:rsidR="000D6E8A" w:rsidRDefault="000D6E8A" w:rsidP="00943866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2 feuilles de gélatine </w:t>
                        </w:r>
                      </w:p>
                      <w:p w:rsidR="000D6E8A" w:rsidRDefault="000D6E8A" w:rsidP="00943866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 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</w:rPr>
                            <w:t>citron</w:t>
                          </w:r>
                        </w:hyperlink>
                        <w:r>
                          <w:t xml:space="preserve"> vert </w:t>
                        </w:r>
                      </w:p>
                      <w:p w:rsidR="000D6E8A" w:rsidRDefault="000D6E8A" w:rsidP="00943866"/>
                    </w:tc>
                    <w:tc>
                      <w:tcPr>
                        <w:tcW w:w="3686" w:type="dxa"/>
                      </w:tcPr>
                      <w:p w:rsidR="000D6E8A" w:rsidRPr="00E52150" w:rsidRDefault="000D6E8A" w:rsidP="0094386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E52150">
                          <w:rPr>
                            <w:color w:val="FF0000"/>
                          </w:rPr>
                          <w:t>Poêlée d’</w:t>
                        </w:r>
                        <w:hyperlink r:id="rId9" w:tgtFrame="_blank" w:history="1">
                          <w:r w:rsidRPr="00E52150">
                            <w:rPr>
                              <w:rStyle w:val="Lienhypertexte"/>
                              <w:color w:val="FF0000"/>
                            </w:rPr>
                            <w:t>ananas</w:t>
                          </w:r>
                        </w:hyperlink>
                        <w:r w:rsidRPr="00E52150">
                          <w:rPr>
                            <w:color w:val="FF0000"/>
                          </w:rPr>
                          <w:t xml:space="preserve"> : </w:t>
                        </w:r>
                      </w:p>
                      <w:p w:rsidR="000D6E8A" w:rsidRDefault="000D6E8A" w:rsidP="00943866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1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</w:rPr>
                            <w:t>ananas</w:t>
                          </w:r>
                        </w:hyperlink>
                        <w:r>
                          <w:t xml:space="preserve"> </w:t>
                        </w:r>
                      </w:p>
                      <w:p w:rsidR="000D6E8A" w:rsidRDefault="000D6E8A" w:rsidP="00943866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</w:pPr>
                        <w:r>
                          <w:t xml:space="preserve">1 </w:t>
                        </w:r>
                        <w:hyperlink r:id="rId11" w:tgtFrame="_blank" w:history="1">
                          <w:r>
                            <w:rPr>
                              <w:rStyle w:val="Lienhypertexte"/>
                            </w:rPr>
                            <w:t>noisette</w:t>
                          </w:r>
                        </w:hyperlink>
                        <w:r>
                          <w:t xml:space="preserve"> de beurre </w:t>
                        </w:r>
                      </w:p>
                      <w:p w:rsidR="000D6E8A" w:rsidRDefault="000D6E8A" w:rsidP="00943866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</w:pPr>
                        <w:r>
                          <w:t xml:space="preserve">2 cuillères à soupe de </w:t>
                        </w:r>
                        <w:hyperlink r:id="rId12" w:tgtFrame="_blank" w:history="1">
                          <w:r>
                            <w:rPr>
                              <w:rStyle w:val="Lienhypertexte"/>
                            </w:rPr>
                            <w:t>cassonade</w:t>
                          </w:r>
                        </w:hyperlink>
                        <w:r>
                          <w:t xml:space="preserve"> </w:t>
                        </w:r>
                      </w:p>
                      <w:p w:rsidR="000D6E8A" w:rsidRDefault="000D6E8A" w:rsidP="00943866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</w:pPr>
                        <w:r>
                          <w:t xml:space="preserve">1 gousse de </w:t>
                        </w:r>
                        <w:hyperlink r:id="rId13" w:tgtFrame="_blank" w:history="1">
                          <w:r>
                            <w:rPr>
                              <w:rStyle w:val="Lienhypertexte"/>
                            </w:rPr>
                            <w:t>vanille</w:t>
                          </w:r>
                        </w:hyperlink>
                        <w:r>
                          <w:t xml:space="preserve"> Bourbon </w:t>
                        </w:r>
                        <w:proofErr w:type="spellStart"/>
                        <w:r>
                          <w:t>Sivanil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0D6E8A" w:rsidRDefault="000D6E8A" w:rsidP="00943866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</w:pPr>
                        <w:r>
                          <w:t xml:space="preserve">3 cuillères à soupe de rhum blanc </w:t>
                        </w:r>
                      </w:p>
                      <w:p w:rsidR="000D6E8A" w:rsidRDefault="000D6E8A" w:rsidP="00943866"/>
                    </w:tc>
                    <w:tc>
                      <w:tcPr>
                        <w:tcW w:w="2976" w:type="dxa"/>
                      </w:tcPr>
                      <w:p w:rsidR="000D6E8A" w:rsidRPr="00E52150" w:rsidRDefault="000D6E8A" w:rsidP="0094386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E52150">
                          <w:rPr>
                            <w:color w:val="FF0000"/>
                          </w:rPr>
                          <w:t xml:space="preserve">Dressage : </w:t>
                        </w:r>
                      </w:p>
                      <w:p w:rsidR="000D6E8A" w:rsidRDefault="000D6E8A" w:rsidP="00943866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</w:pPr>
                        <w:r>
                          <w:t>feuilles d’</w:t>
                        </w:r>
                        <w:hyperlink r:id="rId14" w:tgtFrame="_blank" w:history="1">
                          <w:r>
                            <w:rPr>
                              <w:rStyle w:val="Lienhypertexte"/>
                            </w:rPr>
                            <w:t>ananas</w:t>
                          </w:r>
                        </w:hyperlink>
                        <w:r>
                          <w:t xml:space="preserve"> </w:t>
                        </w:r>
                      </w:p>
                      <w:p w:rsidR="000D6E8A" w:rsidRDefault="000D6E8A" w:rsidP="00943866">
                        <w:hyperlink r:id="rId15" w:tgtFrame="_blank" w:history="1">
                          <w:r>
                            <w:rPr>
                              <w:rStyle w:val="Lienhypertexte"/>
                            </w:rPr>
                            <w:t>noix de coco</w:t>
                          </w:r>
                        </w:hyperlink>
                        <w:r>
                          <w:t xml:space="preserve"> torréfiée</w:t>
                        </w:r>
                      </w:p>
                    </w:tc>
                  </w:tr>
                </w:tbl>
                <w:p w:rsidR="00581959" w:rsidRDefault="00581959" w:rsidP="00581959"/>
              </w:tc>
              <w:tc>
                <w:tcPr>
                  <w:tcW w:w="144" w:type="dxa"/>
                </w:tcPr>
                <w:p w:rsidR="00581959" w:rsidRDefault="00581959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581959" w:rsidRDefault="00581959" w:rsidP="000D6E8A"/>
              </w:tc>
            </w:tr>
          </w:tbl>
          <w:p w:rsidR="00581959" w:rsidRDefault="00581959"/>
        </w:tc>
      </w:tr>
      <w:tr w:rsidR="00581959" w:rsidTr="0058195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581959" w:rsidRDefault="00581959" w:rsidP="00E5215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581959" w:rsidTr="0058195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581959" w:rsidTr="00526AD5">
              <w:trPr>
                <w:tblCellSpacing w:w="15" w:type="dxa"/>
              </w:trPr>
              <w:tc>
                <w:tcPr>
                  <w:tcW w:w="36" w:type="dxa"/>
                </w:tcPr>
                <w:p w:rsidR="00581959" w:rsidRDefault="00581959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81959" w:rsidRDefault="0058195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La panna </w:t>
                  </w:r>
                  <w:proofErr w:type="spellStart"/>
                  <w:r>
                    <w:t>cotta</w:t>
                  </w:r>
                  <w:proofErr w:type="spellEnd"/>
                  <w:r>
                    <w:t xml:space="preserve"> : faites ramollir les feuilles de gélatine dans un bol d’eau froide. Dans une casserole, faites chauffez le lait de coco, la crème liquide, le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zeste</w:t>
                    </w:r>
                  </w:hyperlink>
                  <w:r>
                    <w:t xml:space="preserve"> de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vert et la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cassonade</w:t>
                    </w:r>
                  </w:hyperlink>
                  <w:r>
                    <w:t xml:space="preserve">. Eteignez le feu, et ajoutez la gélatine ramollie et essorée. Mélangez bien. Laissez tiédir et répartissez dans 8 mini verrines. Faites prendre au réfrigérateur pendant au moins 4 heures. </w:t>
                  </w:r>
                </w:p>
              </w:tc>
            </w:tr>
            <w:tr w:rsidR="00581959" w:rsidTr="00526AD5">
              <w:trPr>
                <w:tblCellSpacing w:w="15" w:type="dxa"/>
              </w:trPr>
              <w:tc>
                <w:tcPr>
                  <w:tcW w:w="36" w:type="dxa"/>
                </w:tcPr>
                <w:p w:rsidR="00581959" w:rsidRDefault="00581959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81959" w:rsidRDefault="0058195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L’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ananas</w:t>
                    </w:r>
                  </w:hyperlink>
                  <w:r>
                    <w:t xml:space="preserve"> : Coupez les 2 extrémités de l’</w:t>
                  </w:r>
                  <w:hyperlink r:id="rId20" w:tgtFrame="_blank" w:history="1">
                    <w:r>
                      <w:rPr>
                        <w:rStyle w:val="Lienhypertexte"/>
                      </w:rPr>
                      <w:t>ananas</w:t>
                    </w:r>
                  </w:hyperlink>
                  <w:r>
                    <w:t xml:space="preserve"> et conservez le plumet. Epluchez-le, retirez l’arrête centrale et coupez-le en petits morceaux. Faites chauffer une poêle avec la </w:t>
                  </w:r>
                  <w:hyperlink r:id="rId21" w:tgtFrame="_blank" w:history="1">
                    <w:r>
                      <w:rPr>
                        <w:rStyle w:val="Lienhypertexte"/>
                      </w:rPr>
                      <w:t>noisette</w:t>
                    </w:r>
                  </w:hyperlink>
                  <w:r>
                    <w:t xml:space="preserve"> de beurre. Ajoutez l’</w:t>
                  </w:r>
                  <w:hyperlink r:id="rId22" w:tgtFrame="_blank" w:history="1">
                    <w:r>
                      <w:rPr>
                        <w:rStyle w:val="Lienhypertexte"/>
                      </w:rPr>
                      <w:t>ananas</w:t>
                    </w:r>
                  </w:hyperlink>
                  <w:r>
                    <w:t xml:space="preserve"> coupé, la gousse de </w:t>
                  </w:r>
                  <w:hyperlink r:id="rId23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grattée et fendue et la </w:t>
                  </w:r>
                  <w:hyperlink r:id="rId24" w:tgtFrame="_blank" w:history="1">
                    <w:r>
                      <w:rPr>
                        <w:rStyle w:val="Lienhypertexte"/>
                      </w:rPr>
                      <w:t>cassonade</w:t>
                    </w:r>
                  </w:hyperlink>
                  <w:r>
                    <w:t xml:space="preserve">. Laissez caraméliser environ 5 minutes, puis déglacez avec le rhum blanc. Laissez évaporer et stoppez la cuisson. Laissez refroidir. </w:t>
                  </w:r>
                </w:p>
              </w:tc>
            </w:tr>
            <w:tr w:rsidR="00581959" w:rsidTr="00526AD5">
              <w:trPr>
                <w:tblCellSpacing w:w="15" w:type="dxa"/>
              </w:trPr>
              <w:tc>
                <w:tcPr>
                  <w:tcW w:w="36" w:type="dxa"/>
                </w:tcPr>
                <w:p w:rsidR="00581959" w:rsidRDefault="00581959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81959" w:rsidRDefault="0058195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Dressage : répartissez l’</w:t>
                  </w:r>
                  <w:hyperlink r:id="rId25" w:tgtFrame="_blank" w:history="1">
                    <w:r>
                      <w:rPr>
                        <w:rStyle w:val="Lienhypertexte"/>
                      </w:rPr>
                      <w:t>ananas</w:t>
                    </w:r>
                  </w:hyperlink>
                  <w:r>
                    <w:t xml:space="preserve"> caramélisé sur les panna </w:t>
                  </w:r>
                  <w:proofErr w:type="spellStart"/>
                  <w:r>
                    <w:t>cotta</w:t>
                  </w:r>
                  <w:proofErr w:type="spellEnd"/>
                  <w:r>
                    <w:t xml:space="preserve">, plantez dans chacune 2 petites feuilles retirées du plumet, et saupoudrez de </w:t>
                  </w:r>
                  <w:hyperlink r:id="rId26" w:tgtFrame="_blank" w:history="1">
                    <w:r>
                      <w:rPr>
                        <w:rStyle w:val="Lienhypertexte"/>
                      </w:rPr>
                      <w:t>noix de coco</w:t>
                    </w:r>
                  </w:hyperlink>
                  <w:r>
                    <w:t xml:space="preserve"> torréfiée. Servez </w:t>
                  </w:r>
                  <w:proofErr w:type="spellStart"/>
                  <w:r>
                    <w:t>bie</w:t>
                  </w:r>
                  <w:proofErr w:type="spellEnd"/>
                </w:p>
              </w:tc>
            </w:tr>
          </w:tbl>
          <w:p w:rsidR="00581959" w:rsidRDefault="00581959">
            <w:pPr>
              <w:ind w:left="720"/>
            </w:pPr>
          </w:p>
        </w:tc>
      </w:tr>
    </w:tbl>
    <w:p w:rsidR="00035A1B" w:rsidRDefault="00035A1B"/>
    <w:sectPr w:rsidR="00035A1B" w:rsidSect="00E52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4E88"/>
    <w:multiLevelType w:val="hybridMultilevel"/>
    <w:tmpl w:val="9BAEE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A6F14"/>
    <w:multiLevelType w:val="hybridMultilevel"/>
    <w:tmpl w:val="64383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62741"/>
    <w:multiLevelType w:val="multilevel"/>
    <w:tmpl w:val="5BE2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81959"/>
    <w:rsid w:val="00035A1B"/>
    <w:rsid w:val="000C6878"/>
    <w:rsid w:val="000D6E8A"/>
    <w:rsid w:val="004A5328"/>
    <w:rsid w:val="00516AF3"/>
    <w:rsid w:val="00526AD5"/>
    <w:rsid w:val="00581959"/>
    <w:rsid w:val="006D70AC"/>
    <w:rsid w:val="00DA01DD"/>
    <w:rsid w:val="00E5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AF3"/>
    <w:rPr>
      <w:sz w:val="24"/>
      <w:szCs w:val="24"/>
    </w:rPr>
  </w:style>
  <w:style w:type="paragraph" w:styleId="Titre1">
    <w:name w:val="heading 1"/>
    <w:basedOn w:val="Normal"/>
    <w:qFormat/>
    <w:rsid w:val="005819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81959"/>
    <w:rPr>
      <w:b/>
      <w:bCs/>
    </w:rPr>
  </w:style>
  <w:style w:type="character" w:styleId="Lienhypertexte">
    <w:name w:val="Hyperlink"/>
    <w:basedOn w:val="Policepardfaut"/>
    <w:rsid w:val="00581959"/>
    <w:rPr>
      <w:color w:val="0000FF"/>
      <w:u w:val="single"/>
    </w:rPr>
  </w:style>
  <w:style w:type="paragraph" w:styleId="NormalWeb">
    <w:name w:val="Normal (Web)"/>
    <w:basedOn w:val="Normal"/>
    <w:rsid w:val="0058195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E521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21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150"/>
    <w:pPr>
      <w:ind w:left="720"/>
      <w:contextualSpacing/>
    </w:pPr>
  </w:style>
  <w:style w:type="table" w:styleId="Grilledutableau">
    <w:name w:val="Table Grid"/>
    <w:basedOn w:val="TableauNormal"/>
    <w:rsid w:val="000D6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4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91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hyperlink" Target="http://www.linternaute.com/femmes/cuisine/encyclopedie/fiche_composant/208/vanille.shtml" TargetMode="External"/><Relationship Id="rId18" Type="http://schemas.openxmlformats.org/officeDocument/2006/relationships/hyperlink" Target="http://www.linternaute.com/femmes/cuisine/definition/300100/cassonade.shtml" TargetMode="External"/><Relationship Id="rId26" Type="http://schemas.openxmlformats.org/officeDocument/2006/relationships/hyperlink" Target="http://www.linternaute.com/femmes/cuisine/encyclopedie/fiche_composant/198/noix_de_coco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encyclopedie/fiche_composant/143/noisette.shtml" TargetMode="External"/><Relationship Id="rId7" Type="http://schemas.openxmlformats.org/officeDocument/2006/relationships/hyperlink" Target="http://www.linternaute.com/femmes/cuisine/definition/300100/cassonade.shtml" TargetMode="External"/><Relationship Id="rId12" Type="http://schemas.openxmlformats.org/officeDocument/2006/relationships/hyperlink" Target="http://www.linternaute.com/femmes/cuisine/definition/300100/cassonade.shtml" TargetMode="External"/><Relationship Id="rId17" Type="http://schemas.openxmlformats.org/officeDocument/2006/relationships/hyperlink" Target="http://www.linternaute.com/femmes/cuisine/encyclopedie/fiche_composant/83/citron.shtml" TargetMode="External"/><Relationship Id="rId25" Type="http://schemas.openxmlformats.org/officeDocument/2006/relationships/hyperlink" Target="http://www.linternaute.com/femmes/cuisine/encyclopedie/fiche_composant/131/anana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111/zeste.shtml" TargetMode="External"/><Relationship Id="rId20" Type="http://schemas.openxmlformats.org/officeDocument/2006/relationships/hyperlink" Target="http://www.linternaute.com/femmes/cuisine/encyclopedie/fiche_composant/131/ananas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43/noisette.shtml" TargetMode="External"/><Relationship Id="rId24" Type="http://schemas.openxmlformats.org/officeDocument/2006/relationships/hyperlink" Target="http://www.linternaute.com/femmes/cuisine/definition/300100/cassonade.shtml" TargetMode="External"/><Relationship Id="rId5" Type="http://schemas.openxmlformats.org/officeDocument/2006/relationships/hyperlink" Target="http://www.linternaute.com/femmes/cuisine/recette/321440/1293388953/panna_cotta_coco_citron_vert_ananas_caramelise_vanille_bourbon_et_rhum_blanc.shtml" TargetMode="External"/><Relationship Id="rId15" Type="http://schemas.openxmlformats.org/officeDocument/2006/relationships/hyperlink" Target="http://www.linternaute.com/femmes/cuisine/encyclopedie/fiche_composant/198/noix_de_coco.shtml" TargetMode="External"/><Relationship Id="rId23" Type="http://schemas.openxmlformats.org/officeDocument/2006/relationships/hyperlink" Target="http://www.linternaute.com/femmes/cuisine/encyclopedie/fiche_composant/208/vanille.s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31/ananas.shtml" TargetMode="External"/><Relationship Id="rId19" Type="http://schemas.openxmlformats.org/officeDocument/2006/relationships/hyperlink" Target="http://www.linternaute.com/femmes/cuisine/encyclopedie/fiche_composant/131/anana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1/ananas.shtml" TargetMode="External"/><Relationship Id="rId14" Type="http://schemas.openxmlformats.org/officeDocument/2006/relationships/hyperlink" Target="http://www.linternaute.com/femmes/cuisine/encyclopedie/fiche_composant/131/ananas.shtml" TargetMode="External"/><Relationship Id="rId22" Type="http://schemas.openxmlformats.org/officeDocument/2006/relationships/hyperlink" Target="http://www.linternaute.com/femmes/cuisine/encyclopedie/fiche_composant/131/ananas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Panna cotta coco citron vert, ananas caramélisé vanille Bourbon et rhum blanc   </vt:lpstr>
    </vt:vector>
  </TitlesOfParts>
  <Company>LSD Corp</Company>
  <LinksUpToDate>false</LinksUpToDate>
  <CharactersWithSpaces>3854</CharactersWithSpaces>
  <SharedDoc>false</SharedDoc>
  <HLinks>
    <vt:vector size="174" baseType="variant">
      <vt:variant>
        <vt:i4>3866718</vt:i4>
      </vt:variant>
      <vt:variant>
        <vt:i4>93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7208971</vt:i4>
      </vt:variant>
      <vt:variant>
        <vt:i4>90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7798828</vt:i4>
      </vt:variant>
      <vt:variant>
        <vt:i4>87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5505075</vt:i4>
      </vt:variant>
      <vt:variant>
        <vt:i4>84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7208971</vt:i4>
      </vt:variant>
      <vt:variant>
        <vt:i4>81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1769586</vt:i4>
      </vt:variant>
      <vt:variant>
        <vt:i4>78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7208971</vt:i4>
      </vt:variant>
      <vt:variant>
        <vt:i4>75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7208971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7798828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2949123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6225989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3866718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7208971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5505075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7798828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1769586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7208971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7208971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http://www.linternaute.com/femmes/cuisine/encyclopedie/fiche_composant/131/ananas.shtml</vt:lpwstr>
      </vt:variant>
      <vt:variant>
        <vt:lpwstr/>
      </vt:variant>
      <vt:variant>
        <vt:i4>2949123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7798828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7077913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http://www.linternaute.com/femmes/cuisine/personne/4325828/1127133561/1/sandrine_baumann.shtml</vt:lpwstr>
      </vt:variant>
      <vt:variant>
        <vt:lpwstr/>
      </vt:variant>
      <vt:variant>
        <vt:i4>2162757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http://copainsdavant.linternaute.com/membre/4325828/1127133561/sandrine_baumann.shtml</vt:lpwstr>
      </vt:variant>
      <vt:variant>
        <vt:lpwstr/>
      </vt:variant>
      <vt:variant>
        <vt:i4>7405613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javascript:openWindow('/cgi/recette/image.php?f_id_recette=321440&amp;f_cle_recette=1293388953');</vt:lpwstr>
      </vt:variant>
      <vt:variant>
        <vt:lpwstr/>
      </vt:variant>
      <vt:variant>
        <vt:i4>327735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http://www.linternaute.com/femmes/cuisine/recette/321440/1293388953/panna_cotta_coco_citron_vert_ananas_caramelise_vanille_bourbon_et_rhum_blanc.shtml</vt:lpwstr>
      </vt:variant>
      <vt:variant>
        <vt:lpwstr/>
      </vt:variant>
      <vt:variant>
        <vt:i4>5373952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http://www.linternaute.com/femmes/cuisine/cgi/livrerecette/annotation_recette.php?f_id_recette=321440&amp;f_type=a</vt:lpwstr>
      </vt:variant>
      <vt:variant>
        <vt:lpwstr/>
      </vt:variant>
      <vt:variant>
        <vt:i4>6619143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http://www.linternaute.com/femmes/cuisine/cgi/avis/depose_avis.php?f_id_recette=321440</vt:lpwstr>
      </vt:variant>
      <vt:variant>
        <vt:lpwstr/>
      </vt:variant>
      <vt:variant>
        <vt:i4>4718627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http://www.linternaute.com/femmes/cuisine/cgi/mail/envoyer_recette.php?f_id_recette=321440</vt:lpwstr>
      </vt:variant>
      <vt:variant>
        <vt:lpwstr/>
      </vt:variant>
      <vt:variant>
        <vt:i4>7536742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javascript:openWindow('/cgi/recette/imprimer.php?f_id_recette=321440&amp;f_cle_recette=1293388953');</vt:lpwstr>
      </vt:variant>
      <vt:variant>
        <vt:lpwstr/>
      </vt:variant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http://www.linternaute.com/femmes/cuisine/recette/321440/1293388953/panna_cotta_coco_citron_vert_ananas_caramelise_vanille_bourbon_et_rhum_blanc.shtml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Panna cotta coco citron vert, ananas caramélisé vanille Bourbon et rhum blanc</dc:title>
  <dc:creator>LSD Ghost</dc:creator>
  <cp:lastModifiedBy>Utilisateur</cp:lastModifiedBy>
  <cp:revision>6</cp:revision>
  <dcterms:created xsi:type="dcterms:W3CDTF">2014-04-26T19:08:00Z</dcterms:created>
  <dcterms:modified xsi:type="dcterms:W3CDTF">2014-04-27T03:31:00Z</dcterms:modified>
</cp:coreProperties>
</file>