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E67" w:rsidRPr="00692E67" w:rsidRDefault="00692E67" w:rsidP="00692E6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692E6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Gâteau de semoule façon grand-mère</w:t>
      </w:r>
    </w:p>
    <w:p w:rsidR="00692E67" w:rsidRPr="00692E67" w:rsidRDefault="00692E67" w:rsidP="00CD5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5162550" cy="3550920"/>
            <wp:effectExtent l="0" t="0" r="0" b="0"/>
            <wp:docPr id="1" name="Image 1" descr="Gâteau de semoule façon grand-mè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âteau de semoule façon grand-mè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319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692E67" w:rsidRPr="00692E67" w:rsidRDefault="00692E67" w:rsidP="00692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2"/>
        <w:gridCol w:w="1389"/>
      </w:tblGrid>
      <w:tr w:rsidR="00692E67" w:rsidRPr="00692E67" w:rsidTr="00692E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2E67" w:rsidRPr="00692E67" w:rsidRDefault="00692E67" w:rsidP="006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92E6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Quantité</w:t>
            </w:r>
          </w:p>
        </w:tc>
        <w:tc>
          <w:tcPr>
            <w:tcW w:w="0" w:type="auto"/>
            <w:vAlign w:val="center"/>
            <w:hideMark/>
          </w:tcPr>
          <w:p w:rsidR="00692E67" w:rsidRPr="00692E67" w:rsidRDefault="00692E67" w:rsidP="006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92E6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 Personne(s)</w:t>
            </w:r>
          </w:p>
        </w:tc>
      </w:tr>
      <w:tr w:rsidR="00692E67" w:rsidRPr="00692E67" w:rsidTr="00692E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2E67" w:rsidRPr="00692E67" w:rsidRDefault="00692E67" w:rsidP="006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92E6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Préparation</w:t>
            </w:r>
          </w:p>
        </w:tc>
        <w:tc>
          <w:tcPr>
            <w:tcW w:w="0" w:type="auto"/>
            <w:vAlign w:val="center"/>
            <w:hideMark/>
          </w:tcPr>
          <w:p w:rsidR="00692E67" w:rsidRPr="00692E67" w:rsidRDefault="00692E67" w:rsidP="006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92E6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 min</w:t>
            </w:r>
          </w:p>
        </w:tc>
      </w:tr>
      <w:tr w:rsidR="00692E67" w:rsidRPr="00692E67" w:rsidTr="00692E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2E67" w:rsidRPr="00692E67" w:rsidRDefault="00692E67" w:rsidP="006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92E6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Cuisson</w:t>
            </w:r>
          </w:p>
        </w:tc>
        <w:tc>
          <w:tcPr>
            <w:tcW w:w="0" w:type="auto"/>
            <w:vAlign w:val="center"/>
            <w:hideMark/>
          </w:tcPr>
          <w:p w:rsidR="00692E67" w:rsidRPr="00692E67" w:rsidRDefault="00692E67" w:rsidP="00692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92E6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 min</w:t>
            </w:r>
          </w:p>
        </w:tc>
      </w:tr>
    </w:tbl>
    <w:p w:rsidR="00692E67" w:rsidRPr="00692E67" w:rsidRDefault="00692E67" w:rsidP="00692E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692E67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</w:t>
      </w:r>
      <w:r w:rsidR="00FD041D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r w:rsidRPr="00692E67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pour Gâteau de semoule façon grand-mère</w:t>
      </w:r>
    </w:p>
    <w:p w:rsidR="00692E67" w:rsidRPr="00692E67" w:rsidRDefault="00692E67" w:rsidP="00692E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92E67">
        <w:rPr>
          <w:rFonts w:ascii="Times New Roman" w:eastAsia="Times New Roman" w:hAnsi="Times New Roman" w:cs="Times New Roman"/>
          <w:sz w:val="24"/>
          <w:szCs w:val="24"/>
          <w:lang w:eastAsia="fr-FR"/>
        </w:rPr>
        <w:t>150 g de semoule de blé</w:t>
      </w:r>
    </w:p>
    <w:p w:rsidR="00692E67" w:rsidRPr="00692E67" w:rsidRDefault="00692E67" w:rsidP="00692E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92E6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l de lait entier ou </w:t>
      </w:r>
      <w:r w:rsidR="00FB76DE" w:rsidRPr="00692E67">
        <w:rPr>
          <w:rFonts w:ascii="Times New Roman" w:eastAsia="Times New Roman" w:hAnsi="Times New Roman" w:cs="Times New Roman"/>
          <w:sz w:val="24"/>
          <w:szCs w:val="24"/>
          <w:lang w:eastAsia="fr-FR"/>
        </w:rPr>
        <w:t>écrémé</w:t>
      </w:r>
    </w:p>
    <w:p w:rsidR="00692E67" w:rsidRPr="00692E67" w:rsidRDefault="00692E67" w:rsidP="00692E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92E67">
        <w:rPr>
          <w:rFonts w:ascii="Times New Roman" w:eastAsia="Times New Roman" w:hAnsi="Times New Roman" w:cs="Times New Roman"/>
          <w:sz w:val="24"/>
          <w:szCs w:val="24"/>
          <w:lang w:eastAsia="fr-FR"/>
        </w:rPr>
        <w:t>125 g de sucre</w:t>
      </w:r>
    </w:p>
    <w:p w:rsidR="00692E67" w:rsidRPr="00692E67" w:rsidRDefault="00692E67" w:rsidP="00692E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92E67">
        <w:rPr>
          <w:rFonts w:ascii="Times New Roman" w:eastAsia="Times New Roman" w:hAnsi="Times New Roman" w:cs="Times New Roman"/>
          <w:sz w:val="24"/>
          <w:szCs w:val="24"/>
          <w:lang w:eastAsia="fr-FR"/>
        </w:rPr>
        <w:t>1 sachet de sucre vanillé ou 1 gousse de vanille</w:t>
      </w:r>
    </w:p>
    <w:p w:rsidR="00692E67" w:rsidRPr="00692E67" w:rsidRDefault="00692E67" w:rsidP="00692E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92E6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 </w:t>
      </w:r>
      <w:r w:rsidR="00FB76DE" w:rsidRPr="00692E67">
        <w:rPr>
          <w:rFonts w:ascii="Times New Roman" w:eastAsia="Times New Roman" w:hAnsi="Times New Roman" w:cs="Times New Roman"/>
          <w:sz w:val="24"/>
          <w:szCs w:val="24"/>
          <w:lang w:eastAsia="fr-FR"/>
        </w:rPr>
        <w:t>œufs</w:t>
      </w:r>
    </w:p>
    <w:p w:rsidR="00692E67" w:rsidRPr="00692E67" w:rsidRDefault="00692E67" w:rsidP="00692E6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692E67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Préparation</w:t>
      </w:r>
      <w:r w:rsidR="00FD041D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r w:rsidRPr="00692E67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pour Gâteau de semoule façon grand-mère</w:t>
      </w:r>
    </w:p>
    <w:p w:rsidR="00692E67" w:rsidRPr="00692E67" w:rsidRDefault="00692E67" w:rsidP="00FD0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92E67">
        <w:rPr>
          <w:rFonts w:ascii="Times New Roman" w:eastAsia="Times New Roman" w:hAnsi="Times New Roman" w:cs="Times New Roman"/>
          <w:sz w:val="24"/>
          <w:szCs w:val="24"/>
          <w:lang w:eastAsia="fr-FR"/>
        </w:rPr>
        <w:t>1</w:t>
      </w:r>
      <w:r w:rsidR="00FD04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692E67">
        <w:rPr>
          <w:rFonts w:ascii="Times New Roman" w:eastAsia="Times New Roman" w:hAnsi="Times New Roman" w:cs="Times New Roman"/>
          <w:sz w:val="24"/>
          <w:szCs w:val="24"/>
          <w:lang w:eastAsia="fr-FR"/>
        </w:rPr>
        <w:t>Préchauffez le four th.8 (240°C).</w:t>
      </w:r>
    </w:p>
    <w:p w:rsidR="00692E67" w:rsidRPr="00692E67" w:rsidRDefault="00692E67" w:rsidP="00FD0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92E67">
        <w:rPr>
          <w:rFonts w:ascii="Times New Roman" w:eastAsia="Times New Roman" w:hAnsi="Times New Roman" w:cs="Times New Roman"/>
          <w:sz w:val="24"/>
          <w:szCs w:val="24"/>
          <w:lang w:eastAsia="fr-FR"/>
        </w:rPr>
        <w:t>2</w:t>
      </w:r>
      <w:r w:rsidR="00FD04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692E67">
        <w:rPr>
          <w:rFonts w:ascii="Times New Roman" w:eastAsia="Times New Roman" w:hAnsi="Times New Roman" w:cs="Times New Roman"/>
          <w:sz w:val="24"/>
          <w:szCs w:val="24"/>
          <w:lang w:eastAsia="fr-FR"/>
        </w:rPr>
        <w:t>Jetez la semoule dans le lait bouillant sucré, laissez cuire pendant 15 min.</w:t>
      </w:r>
    </w:p>
    <w:p w:rsidR="00692E67" w:rsidRPr="00692E67" w:rsidRDefault="00692E67" w:rsidP="00FD0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92E67">
        <w:rPr>
          <w:rFonts w:ascii="Times New Roman" w:eastAsia="Times New Roman" w:hAnsi="Times New Roman" w:cs="Times New Roman"/>
          <w:sz w:val="24"/>
          <w:szCs w:val="24"/>
          <w:lang w:eastAsia="fr-FR"/>
        </w:rPr>
        <w:t>3</w:t>
      </w:r>
      <w:r w:rsidR="00FD04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692E67">
        <w:rPr>
          <w:rFonts w:ascii="Times New Roman" w:eastAsia="Times New Roman" w:hAnsi="Times New Roman" w:cs="Times New Roman"/>
          <w:sz w:val="24"/>
          <w:szCs w:val="24"/>
          <w:lang w:eastAsia="fr-FR"/>
        </w:rPr>
        <w:t>Séparez les blancs des jaunes d'</w:t>
      </w:r>
      <w:r w:rsidR="00FB76DE" w:rsidRPr="00692E67">
        <w:rPr>
          <w:rFonts w:ascii="Times New Roman" w:eastAsia="Times New Roman" w:hAnsi="Times New Roman" w:cs="Times New Roman"/>
          <w:sz w:val="24"/>
          <w:szCs w:val="24"/>
          <w:lang w:eastAsia="fr-FR"/>
        </w:rPr>
        <w:t>œufs</w:t>
      </w:r>
      <w:r w:rsidRPr="00692E6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692E67" w:rsidRPr="00692E67" w:rsidRDefault="00692E67" w:rsidP="00FD0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92E67">
        <w:rPr>
          <w:rFonts w:ascii="Times New Roman" w:eastAsia="Times New Roman" w:hAnsi="Times New Roman" w:cs="Times New Roman"/>
          <w:sz w:val="24"/>
          <w:szCs w:val="24"/>
          <w:lang w:eastAsia="fr-FR"/>
        </w:rPr>
        <w:t>4</w:t>
      </w:r>
      <w:r w:rsidR="00FD04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692E67">
        <w:rPr>
          <w:rFonts w:ascii="Times New Roman" w:eastAsia="Times New Roman" w:hAnsi="Times New Roman" w:cs="Times New Roman"/>
          <w:sz w:val="24"/>
          <w:szCs w:val="24"/>
          <w:lang w:eastAsia="fr-FR"/>
        </w:rPr>
        <w:t>Une fois la semoule cuite, incorporez les jaunes d'</w:t>
      </w:r>
      <w:r w:rsidR="00FB76DE" w:rsidRPr="00692E67">
        <w:rPr>
          <w:rFonts w:ascii="Times New Roman" w:eastAsia="Times New Roman" w:hAnsi="Times New Roman" w:cs="Times New Roman"/>
          <w:sz w:val="24"/>
          <w:szCs w:val="24"/>
          <w:lang w:eastAsia="fr-FR"/>
        </w:rPr>
        <w:t>œufs</w:t>
      </w:r>
      <w:r w:rsidRPr="00692E67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692E67" w:rsidRPr="00692E67" w:rsidRDefault="00692E67" w:rsidP="00FD0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92E67">
        <w:rPr>
          <w:rFonts w:ascii="Times New Roman" w:eastAsia="Times New Roman" w:hAnsi="Times New Roman" w:cs="Times New Roman"/>
          <w:sz w:val="24"/>
          <w:szCs w:val="24"/>
          <w:lang w:eastAsia="fr-FR"/>
        </w:rPr>
        <w:t>5</w:t>
      </w:r>
      <w:r w:rsidR="00FD04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692E6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Battez les blancs en neige et </w:t>
      </w:r>
      <w:r w:rsidR="00FB76DE" w:rsidRPr="00692E67">
        <w:rPr>
          <w:rFonts w:ascii="Times New Roman" w:eastAsia="Times New Roman" w:hAnsi="Times New Roman" w:cs="Times New Roman"/>
          <w:sz w:val="24"/>
          <w:szCs w:val="24"/>
          <w:lang w:eastAsia="fr-FR"/>
        </w:rPr>
        <w:t>incorporez</w:t>
      </w:r>
      <w:r w:rsidRPr="00692E67">
        <w:rPr>
          <w:rFonts w:ascii="Times New Roman" w:eastAsia="Times New Roman" w:hAnsi="Times New Roman" w:cs="Times New Roman"/>
          <w:sz w:val="24"/>
          <w:szCs w:val="24"/>
          <w:lang w:eastAsia="fr-FR"/>
        </w:rPr>
        <w:t>-les délicatement.</w:t>
      </w:r>
    </w:p>
    <w:p w:rsidR="00692E67" w:rsidRPr="00692E67" w:rsidRDefault="00692E67" w:rsidP="00FD0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92E67">
        <w:rPr>
          <w:rFonts w:ascii="Times New Roman" w:eastAsia="Times New Roman" w:hAnsi="Times New Roman" w:cs="Times New Roman"/>
          <w:sz w:val="24"/>
          <w:szCs w:val="24"/>
          <w:lang w:eastAsia="fr-FR"/>
        </w:rPr>
        <w:t>6</w:t>
      </w:r>
      <w:r w:rsidR="00FD04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692E67">
        <w:rPr>
          <w:rFonts w:ascii="Times New Roman" w:eastAsia="Times New Roman" w:hAnsi="Times New Roman" w:cs="Times New Roman"/>
          <w:sz w:val="24"/>
          <w:szCs w:val="24"/>
          <w:lang w:eastAsia="fr-FR"/>
        </w:rPr>
        <w:t>Remuez les blancs doucement.</w:t>
      </w:r>
    </w:p>
    <w:p w:rsidR="00692E67" w:rsidRPr="00692E67" w:rsidRDefault="00692E67" w:rsidP="00FD0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92E67">
        <w:rPr>
          <w:rFonts w:ascii="Times New Roman" w:eastAsia="Times New Roman" w:hAnsi="Times New Roman" w:cs="Times New Roman"/>
          <w:sz w:val="24"/>
          <w:szCs w:val="24"/>
          <w:lang w:eastAsia="fr-FR"/>
        </w:rPr>
        <w:t>7</w:t>
      </w:r>
      <w:r w:rsidR="00FD04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692E67">
        <w:rPr>
          <w:rFonts w:ascii="Times New Roman" w:eastAsia="Times New Roman" w:hAnsi="Times New Roman" w:cs="Times New Roman"/>
          <w:sz w:val="24"/>
          <w:szCs w:val="24"/>
          <w:lang w:eastAsia="fr-FR"/>
        </w:rPr>
        <w:t>Beurrez un moule et versez la préparation.</w:t>
      </w:r>
    </w:p>
    <w:p w:rsidR="00692E67" w:rsidRPr="00692E67" w:rsidRDefault="00692E67" w:rsidP="00FD0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92E67">
        <w:rPr>
          <w:rFonts w:ascii="Times New Roman" w:eastAsia="Times New Roman" w:hAnsi="Times New Roman" w:cs="Times New Roman"/>
          <w:sz w:val="24"/>
          <w:szCs w:val="24"/>
          <w:lang w:eastAsia="fr-FR"/>
        </w:rPr>
        <w:t>8</w:t>
      </w:r>
      <w:r w:rsidR="00FD04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692E67">
        <w:rPr>
          <w:rFonts w:ascii="Times New Roman" w:eastAsia="Times New Roman" w:hAnsi="Times New Roman" w:cs="Times New Roman"/>
          <w:sz w:val="24"/>
          <w:szCs w:val="24"/>
          <w:lang w:eastAsia="fr-FR"/>
        </w:rPr>
        <w:t>Enfournez pendant 30 min.</w:t>
      </w:r>
    </w:p>
    <w:p w:rsidR="00692E67" w:rsidRPr="00692E67" w:rsidRDefault="00692E67" w:rsidP="00FD04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92E67">
        <w:rPr>
          <w:rFonts w:ascii="Times New Roman" w:eastAsia="Times New Roman" w:hAnsi="Times New Roman" w:cs="Times New Roman"/>
          <w:sz w:val="24"/>
          <w:szCs w:val="24"/>
          <w:lang w:eastAsia="fr-FR"/>
        </w:rPr>
        <w:t>9</w:t>
      </w:r>
      <w:r w:rsidR="00FD04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r w:rsidRPr="00692E67">
        <w:rPr>
          <w:rFonts w:ascii="Times New Roman" w:eastAsia="Times New Roman" w:hAnsi="Times New Roman" w:cs="Times New Roman"/>
          <w:sz w:val="24"/>
          <w:szCs w:val="24"/>
          <w:lang w:eastAsia="fr-FR"/>
        </w:rPr>
        <w:t>Servez tiède ou froid selon votre goût.</w:t>
      </w:r>
    </w:p>
    <w:p w:rsidR="005913F7" w:rsidRDefault="005913F7"/>
    <w:sectPr w:rsidR="005913F7" w:rsidSect="00CD55B5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34796"/>
    <w:multiLevelType w:val="multilevel"/>
    <w:tmpl w:val="AFFA8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692E67"/>
    <w:rsid w:val="005913F7"/>
    <w:rsid w:val="00692E67"/>
    <w:rsid w:val="008F5DC3"/>
    <w:rsid w:val="00CD55B5"/>
    <w:rsid w:val="00FB76DE"/>
    <w:rsid w:val="00FD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3F7"/>
  </w:style>
  <w:style w:type="paragraph" w:styleId="Titre1">
    <w:name w:val="heading 1"/>
    <w:basedOn w:val="Normal"/>
    <w:link w:val="Titre1Car"/>
    <w:uiPriority w:val="9"/>
    <w:qFormat/>
    <w:rsid w:val="00692E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692E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92E6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692E6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concierge1f424f4e4ec3494ac3cb431f4ac3cb43c3c11f434846c24a4143cb451e4b431e424843c14e4f49cb1e4443c1c14a494b1e2b252b24194ac2c0c5">
    <w:name w:val="concierge1f424f4e4ec3494ac3cb431f4ac3cb43c3c11f434846c24a4143cb451e4b431e424843c14e4f49cb1e4443c1c14a494b1e2b252b24194ac2c0c5"/>
    <w:basedOn w:val="Policepardfaut"/>
    <w:rsid w:val="00692E67"/>
  </w:style>
  <w:style w:type="character" w:styleId="Lienhypertexte">
    <w:name w:val="Hyperlink"/>
    <w:basedOn w:val="Policepardfaut"/>
    <w:uiPriority w:val="99"/>
    <w:semiHidden/>
    <w:unhideWhenUsed/>
    <w:rsid w:val="00692E67"/>
    <w:rPr>
      <w:color w:val="0000FF"/>
      <w:u w:val="single"/>
    </w:rPr>
  </w:style>
  <w:style w:type="character" w:customStyle="1" w:styleId="rating">
    <w:name w:val="rating"/>
    <w:basedOn w:val="Policepardfaut"/>
    <w:rsid w:val="00692E67"/>
  </w:style>
  <w:style w:type="character" w:customStyle="1" w:styleId="average">
    <w:name w:val="average"/>
    <w:basedOn w:val="Policepardfaut"/>
    <w:rsid w:val="00692E67"/>
  </w:style>
  <w:style w:type="character" w:customStyle="1" w:styleId="best">
    <w:name w:val="best"/>
    <w:basedOn w:val="Policepardfaut"/>
    <w:rsid w:val="00692E67"/>
  </w:style>
  <w:style w:type="character" w:customStyle="1" w:styleId="votes">
    <w:name w:val="votes"/>
    <w:basedOn w:val="Policepardfaut"/>
    <w:rsid w:val="00692E67"/>
  </w:style>
  <w:style w:type="character" w:customStyle="1" w:styleId="yield">
    <w:name w:val="yield"/>
    <w:basedOn w:val="Policepardfaut"/>
    <w:rsid w:val="00692E67"/>
  </w:style>
  <w:style w:type="character" w:customStyle="1" w:styleId="preptime">
    <w:name w:val="preptime"/>
    <w:basedOn w:val="Policepardfaut"/>
    <w:rsid w:val="00692E67"/>
  </w:style>
  <w:style w:type="character" w:customStyle="1" w:styleId="cooktime">
    <w:name w:val="cooktime"/>
    <w:basedOn w:val="Policepardfaut"/>
    <w:rsid w:val="00692E67"/>
  </w:style>
  <w:style w:type="paragraph" w:styleId="NormalWeb">
    <w:name w:val="Normal (Web)"/>
    <w:basedOn w:val="Normal"/>
    <w:uiPriority w:val="99"/>
    <w:semiHidden/>
    <w:unhideWhenUsed/>
    <w:rsid w:val="00692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2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2E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1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66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2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83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4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61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2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3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27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2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61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9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5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8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649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MILLION Sylviane</cp:lastModifiedBy>
  <cp:revision>5</cp:revision>
  <dcterms:created xsi:type="dcterms:W3CDTF">2014-12-05T16:16:00Z</dcterms:created>
  <dcterms:modified xsi:type="dcterms:W3CDTF">2014-12-09T08:47:00Z</dcterms:modified>
</cp:coreProperties>
</file>