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5180C">
        <w:trPr>
          <w:tblCellSpacing w:w="0" w:type="dxa"/>
        </w:trPr>
        <w:tc>
          <w:tcPr>
            <w:tcW w:w="0" w:type="auto"/>
            <w:vAlign w:val="center"/>
          </w:tcPr>
          <w:p w:rsidR="0055180C" w:rsidRPr="00392710" w:rsidRDefault="000F3916" w:rsidP="00392710">
            <w:pPr>
              <w:rPr>
                <w:b/>
                <w:sz w:val="48"/>
                <w:szCs w:val="48"/>
              </w:rPr>
            </w:pPr>
            <w:r w:rsidRPr="00392710">
              <w:rPr>
                <w:b/>
                <w:bCs/>
                <w:sz w:val="48"/>
                <w:szCs w:val="48"/>
              </w:rPr>
              <w:fldChar w:fldCharType="begin"/>
            </w:r>
            <w:r w:rsidR="0055180C" w:rsidRPr="00392710">
              <w:rPr>
                <w:b/>
                <w:bCs/>
                <w:sz w:val="48"/>
                <w:szCs w:val="48"/>
              </w:rPr>
              <w:instrText xml:space="preserve"> HYPERLINK "http://www.linternaute.com/femmes/cuisine/recette/153103/7798883319/tarte_aux_pommes.shtml" </w:instrText>
            </w:r>
            <w:r w:rsidRPr="00392710">
              <w:rPr>
                <w:b/>
                <w:bCs/>
                <w:sz w:val="48"/>
                <w:szCs w:val="48"/>
              </w:rPr>
              <w:fldChar w:fldCharType="separate"/>
            </w:r>
            <w:r w:rsidR="0055180C" w:rsidRPr="00392710">
              <w:rPr>
                <w:rFonts w:ascii="Arial" w:hAnsi="Arial" w:cs="Arial"/>
                <w:b/>
                <w:color w:val="952037"/>
                <w:sz w:val="48"/>
                <w:szCs w:val="48"/>
              </w:rPr>
              <w:t>Tarte aux pommes</w:t>
            </w:r>
          </w:p>
          <w:p w:rsidR="0055180C" w:rsidRDefault="000F3916">
            <w:r w:rsidRPr="00392710">
              <w:rPr>
                <w:b/>
                <w:bCs/>
                <w:sz w:val="48"/>
                <w:szCs w:val="48"/>
              </w:rPr>
              <w:fldChar w:fldCharType="end"/>
            </w:r>
          </w:p>
        </w:tc>
      </w:tr>
    </w:tbl>
    <w:p w:rsidR="0055180C" w:rsidRDefault="00392710" w:rsidP="0055180C">
      <w:pPr>
        <w:rPr>
          <w:vanish/>
        </w:rPr>
      </w:pPr>
      <w:r>
        <w:rPr>
          <w:noProof/>
        </w:rPr>
        <w:drawing>
          <wp:inline distT="0" distB="0" distL="0" distR="0">
            <wp:extent cx="4953000" cy="3566160"/>
            <wp:effectExtent l="19050" t="0" r="0" b="0"/>
            <wp:docPr id="2" name="irc_mi" descr="http://www.tarteauxpommes.net/wp-content/uploads/taret_aux_pommes_a_lalsac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rteauxpommes.net/wp-content/uploads/taret_aux_pommes_a_lalsacien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1" w:type="pct"/>
        <w:tblCellSpacing w:w="0" w:type="dxa"/>
        <w:tblInd w:w="-74" w:type="dxa"/>
        <w:tblCellMar>
          <w:left w:w="0" w:type="dxa"/>
          <w:right w:w="0" w:type="dxa"/>
        </w:tblCellMar>
        <w:tblLook w:val="0000"/>
      </w:tblPr>
      <w:tblGrid>
        <w:gridCol w:w="2250"/>
        <w:gridCol w:w="144"/>
        <w:gridCol w:w="8221"/>
      </w:tblGrid>
      <w:tr w:rsidR="0055180C" w:rsidTr="00392710">
        <w:trPr>
          <w:tblCellSpacing w:w="0" w:type="dxa"/>
        </w:trPr>
        <w:tc>
          <w:tcPr>
            <w:tcW w:w="2250" w:type="dxa"/>
          </w:tcPr>
          <w:p w:rsidR="00392710" w:rsidRDefault="0055180C" w:rsidP="00392710">
            <w:pPr>
              <w:pStyle w:val="NormalWeb"/>
            </w:pPr>
            <w:r>
              <w:br/>
            </w:r>
          </w:p>
          <w:p w:rsidR="0055180C" w:rsidRDefault="0055180C"/>
        </w:tc>
        <w:tc>
          <w:tcPr>
            <w:tcW w:w="144" w:type="dxa"/>
          </w:tcPr>
          <w:p w:rsidR="0055180C" w:rsidRDefault="0055180C">
            <w:r>
              <w:t> 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037"/>
              <w:gridCol w:w="184"/>
            </w:tblGrid>
            <w:tr w:rsidR="0055180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80C" w:rsidRDefault="0055180C" w:rsidP="00392710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15 mn</w:t>
                  </w:r>
                  <w:r>
                    <w:rPr>
                      <w:b/>
                      <w:bCs/>
                    </w:rPr>
                    <w:br/>
                    <w:t xml:space="preserve">Cuisson : </w:t>
                  </w:r>
                  <w:r>
                    <w:t>30 mn</w:t>
                  </w:r>
                  <w:r>
                    <w:rPr>
                      <w:b/>
                      <w:bCs/>
                    </w:rPr>
                    <w:br/>
                    <w:t>Repos :</w:t>
                  </w:r>
                  <w:r>
                    <w:t xml:space="preserve"> 0 mn</w:t>
                  </w:r>
                  <w:r>
                    <w:rPr>
                      <w:b/>
                      <w:bCs/>
                    </w:rPr>
                    <w:br/>
                    <w:t>Difficulté :</w:t>
                  </w:r>
                  <w:r>
                    <w:t xml:space="preserve"> Facile</w:t>
                  </w:r>
                </w:p>
              </w:tc>
              <w:tc>
                <w:tcPr>
                  <w:tcW w:w="0" w:type="auto"/>
                  <w:vAlign w:val="center"/>
                </w:tcPr>
                <w:p w:rsidR="00392710" w:rsidRDefault="00392710">
                  <w:pPr>
                    <w:pStyle w:val="NormalWeb"/>
                    <w:jc w:val="right"/>
                    <w:rPr>
                      <w:noProof/>
                      <w:color w:val="0000FF"/>
                    </w:rPr>
                  </w:pPr>
                </w:p>
                <w:p w:rsidR="0055180C" w:rsidRDefault="0055180C">
                  <w:pPr>
                    <w:pStyle w:val="NormalWeb"/>
                    <w:jc w:val="right"/>
                  </w:pPr>
                </w:p>
              </w:tc>
            </w:tr>
          </w:tbl>
          <w:p w:rsidR="0055180C" w:rsidRDefault="0055180C">
            <w:pPr>
              <w:pStyle w:val="NormalWeb"/>
            </w:pPr>
            <w:r>
              <w:rPr>
                <w:b/>
                <w:bCs/>
              </w:rPr>
              <w:t>Pour 6 personnes :</w:t>
            </w:r>
            <w:r>
              <w:br/>
              <w:t>- une pâte à tarte brisée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  <w:r>
              <w:t xml:space="preserve"> de sucre</w:t>
            </w:r>
            <w:r>
              <w:br/>
              <w:t xml:space="preserve">- 6 </w:t>
            </w:r>
            <w:hyperlink r:id="rId5" w:tgtFrame="_blanc" w:history="1">
              <w:r>
                <w:rPr>
                  <w:rStyle w:val="Lienhypertexte"/>
                </w:rPr>
                <w:t>pommes</w:t>
              </w:r>
            </w:hyperlink>
            <w:r>
              <w:t xml:space="preserve"> environ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>
                <w:t>200 g</w:t>
              </w:r>
            </w:smartTag>
            <w:r>
              <w:t xml:space="preserve"> de compote de pomme </w:t>
            </w:r>
            <w:r>
              <w:br/>
              <w:t xml:space="preserve">- gelée ou confiture de </w:t>
            </w:r>
            <w:hyperlink r:id="rId6" w:tgtFrame="_blanc" w:history="1">
              <w:r>
                <w:rPr>
                  <w:rStyle w:val="Lienhypertexte"/>
                </w:rPr>
                <w:t>groseille</w:t>
              </w:r>
            </w:hyperlink>
            <w:r>
              <w:t xml:space="preserve">, </w:t>
            </w:r>
            <w:hyperlink r:id="rId7" w:tgtFrame="_blanc" w:history="1">
              <w:r>
                <w:rPr>
                  <w:rStyle w:val="Lienhypertexte"/>
                </w:rPr>
                <w:t>framboise</w:t>
              </w:r>
            </w:hyperlink>
            <w:r>
              <w:t xml:space="preserve"> ou </w:t>
            </w:r>
            <w:hyperlink r:id="rId8" w:tgtFrame="_blanc" w:history="1">
              <w:r>
                <w:rPr>
                  <w:rStyle w:val="Lienhypertexte"/>
                </w:rPr>
                <w:t>abricot</w:t>
              </w:r>
            </w:hyperlink>
            <w:r>
              <w:t xml:space="preserve"> (facultatif) </w:t>
            </w:r>
          </w:p>
        </w:tc>
      </w:tr>
      <w:tr w:rsidR="0055180C" w:rsidTr="00392710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vAlign w:val="center"/>
          </w:tcPr>
          <w:p w:rsidR="0055180C" w:rsidRDefault="0055180C">
            <w:pPr>
              <w:pStyle w:val="NormalWeb"/>
              <w:jc w:val="center"/>
            </w:pPr>
          </w:p>
        </w:tc>
      </w:tr>
      <w:tr w:rsidR="0055180C" w:rsidTr="00392710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shd w:val="clear" w:color="auto" w:fill="941E38"/>
            <w:vAlign w:val="center"/>
          </w:tcPr>
          <w:p w:rsidR="0055180C" w:rsidRDefault="0055180C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</w:tbl>
    <w:p w:rsidR="0055180C" w:rsidRDefault="0055180C" w:rsidP="0055180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55180C">
        <w:trPr>
          <w:tblCellSpacing w:w="15" w:type="dxa"/>
        </w:trPr>
        <w:tc>
          <w:tcPr>
            <w:tcW w:w="0" w:type="pct"/>
          </w:tcPr>
          <w:p w:rsidR="0055180C" w:rsidRDefault="00EF6F9D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16280"/>
                  <wp:effectExtent l="19050" t="0" r="0" b="0"/>
                  <wp:docPr id="5" name="153109" descr="Tarte aux pom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109" descr="Tarte aux pom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55180C" w:rsidRDefault="0055180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Etaler la compote sur </w:t>
            </w:r>
            <w:smartTag w:uri="urn:schemas-microsoft-com:office:smarttags" w:element="PersonName">
              <w:smartTagPr>
                <w:attr w:name="ProductID" w:val="la pâte. Pour"/>
              </w:smartTagPr>
              <w:r>
                <w:rPr>
                  <w:rFonts w:ascii="Arial" w:hAnsi="Arial" w:cs="Arial"/>
                  <w:sz w:val="20"/>
                  <w:szCs w:val="20"/>
                </w:rPr>
                <w:t>la pâte. Pour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faire la compote soit même il suffit de mettre à cuire des quartiers de pomme dans un peu d'eau et de sucre. Après 10 minutes environ, une fois les </w:t>
            </w:r>
            <w:hyperlink r:id="rId10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pommes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cuites, les écraser avec une fourchette.</w:t>
            </w:r>
          </w:p>
        </w:tc>
      </w:tr>
    </w:tbl>
    <w:p w:rsidR="0055180C" w:rsidRDefault="0055180C" w:rsidP="0055180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55180C">
        <w:trPr>
          <w:tblCellSpacing w:w="15" w:type="dxa"/>
        </w:trPr>
        <w:tc>
          <w:tcPr>
            <w:tcW w:w="0" w:type="pct"/>
          </w:tcPr>
          <w:p w:rsidR="0055180C" w:rsidRDefault="00EF6F9D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08660"/>
                  <wp:effectExtent l="19050" t="0" r="0" b="0"/>
                  <wp:docPr id="6" name="153110" descr="Tarte aux pom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110" descr="Tarte aux pom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55180C" w:rsidRDefault="0055180C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Etaler les </w:t>
            </w:r>
            <w:hyperlink r:id="rId12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pommes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coupées en lamelles. On peut y ajouter très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lègèrement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sucre et quelques petits morceaux de beurre dispersés sur les </w:t>
            </w:r>
            <w:hyperlink r:id="rId13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pommes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Mettre au four 30 à 40 minutes préalablement pré chauffé à </w:t>
            </w:r>
            <w:smartTag w:uri="urn:schemas-microsoft-com:office:smarttags" w:element="metricconverter">
              <w:smartTagPr>
                <w:attr w:name="ProductID" w:val="180°C"/>
              </w:smartTagPr>
              <w:r>
                <w:rPr>
                  <w:rFonts w:ascii="Arial" w:hAnsi="Arial" w:cs="Arial"/>
                  <w:sz w:val="20"/>
                  <w:szCs w:val="20"/>
                </w:rPr>
                <w:t>180°C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5180C" w:rsidRDefault="0055180C" w:rsidP="0055180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10475"/>
      </w:tblGrid>
      <w:tr w:rsidR="0055180C">
        <w:trPr>
          <w:tblCellSpacing w:w="15" w:type="dxa"/>
        </w:trPr>
        <w:tc>
          <w:tcPr>
            <w:tcW w:w="0" w:type="pct"/>
          </w:tcPr>
          <w:p w:rsidR="0055180C" w:rsidRDefault="0055180C"/>
        </w:tc>
        <w:tc>
          <w:tcPr>
            <w:tcW w:w="5000" w:type="pct"/>
          </w:tcPr>
          <w:p w:rsidR="0055180C" w:rsidRDefault="0055180C"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Une fois cuite, vous pouvez rajouter un peu de sucre, de gelée ou de confiture de </w:t>
            </w:r>
            <w:hyperlink r:id="rId14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groseille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framboise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hyperlink r:id="rId16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abricot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06CB7" w:rsidRDefault="00906CB7"/>
    <w:sectPr w:rsidR="00906CB7" w:rsidSect="00392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5180C"/>
    <w:rsid w:val="000F3916"/>
    <w:rsid w:val="00392710"/>
    <w:rsid w:val="0055180C"/>
    <w:rsid w:val="00802F55"/>
    <w:rsid w:val="00825D51"/>
    <w:rsid w:val="00906CB7"/>
    <w:rsid w:val="00E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916"/>
    <w:rPr>
      <w:sz w:val="24"/>
      <w:szCs w:val="24"/>
    </w:rPr>
  </w:style>
  <w:style w:type="paragraph" w:styleId="Titre1">
    <w:name w:val="heading 1"/>
    <w:basedOn w:val="Normal"/>
    <w:qFormat/>
    <w:rsid w:val="005518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5180C"/>
    <w:rPr>
      <w:color w:val="0000FF"/>
      <w:u w:val="single"/>
    </w:rPr>
  </w:style>
  <w:style w:type="paragraph" w:styleId="NormalWeb">
    <w:name w:val="Normal (Web)"/>
    <w:basedOn w:val="Normal"/>
    <w:rsid w:val="0055180C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5180C"/>
    <w:rPr>
      <w:b/>
      <w:bCs/>
    </w:rPr>
  </w:style>
  <w:style w:type="paragraph" w:styleId="Textedebulles">
    <w:name w:val="Balloon Text"/>
    <w:basedOn w:val="Normal"/>
    <w:link w:val="TextedebullesCar"/>
    <w:rsid w:val="003927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0/abricot.shtml" TargetMode="External"/><Relationship Id="rId13" Type="http://schemas.openxmlformats.org/officeDocument/2006/relationships/hyperlink" Target="http://www.linternaute.com/femmes/cuisine/encyclopedie/fiche_composant/149/pomme.s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138/framboise.shtml" TargetMode="External"/><Relationship Id="rId12" Type="http://schemas.openxmlformats.org/officeDocument/2006/relationships/hyperlink" Target="http://www.linternaute.com/femmes/cuisine/encyclopedie/fiche_composant/149/pomme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nternaute.com/femmes/cuisine/encyclopedie/fiche_composant/130/abricot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39/groseille.s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linternaute.com/femmes/cuisine/encyclopedie/fiche_composant/149/pomme.shtml" TargetMode="External"/><Relationship Id="rId15" Type="http://schemas.openxmlformats.org/officeDocument/2006/relationships/hyperlink" Target="http://www.linternaute.com/femmes/cuisine/encyclopedie/fiche_composant/138/framboise.shtml" TargetMode="External"/><Relationship Id="rId10" Type="http://schemas.openxmlformats.org/officeDocument/2006/relationships/hyperlink" Target="http://www.linternaute.com/femmes/cuisine/encyclopedie/fiche_composant/149/pomme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linternaute.com/femmes/cuisine/encyclopedie/fiche_composant/139/grose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2128</CharactersWithSpaces>
  <SharedDoc>false</SharedDoc>
  <HLinks>
    <vt:vector size="120" baseType="variant">
      <vt:variant>
        <vt:i4>4849712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http://www.linternaute.com/femmes/cuisine/encyclopedie/fiche_composant/130/abricot.shtml</vt:lpwstr>
      </vt:variant>
      <vt:variant>
        <vt:lpwstr/>
      </vt:variant>
      <vt:variant>
        <vt:i4>3080279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2293840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4128849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4128849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4128849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5636097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http://www.linternaute.com/femmes/cuisine/cgi/livrerecette/annotation_recette.php?f_id_recette=153103&amp;f_type=a</vt:lpwstr>
      </vt:variant>
      <vt:variant>
        <vt:lpwstr/>
      </vt:variant>
      <vt:variant>
        <vt:i4>5636097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http://www.linternaute.com/femmes/cuisine/cgi/livrerecette/annotation_recette.php?f_id_recette=153103&amp;f_type=a</vt:lpwstr>
      </vt:variant>
      <vt:variant>
        <vt:lpwstr/>
      </vt:variant>
      <vt:variant>
        <vt:i4>6553603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http://www.linternaute.com/femmes/cuisine/cgi/avis/depose_avis.php?f_id_recette=153103</vt:lpwstr>
      </vt:variant>
      <vt:variant>
        <vt:lpwstr/>
      </vt:variant>
      <vt:variant>
        <vt:i4>4784167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http://www.linternaute.com/femmes/cuisine/cgi/mail/envoyer_recette.php?f_id_recette=153103</vt:lpwstr>
      </vt:variant>
      <vt:variant>
        <vt:lpwstr/>
      </vt:variant>
      <vt:variant>
        <vt:i4>4849712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http://www.linternaute.com/femmes/cuisine/encyclopedie/fiche_composant/130/abricot.shtml</vt:lpwstr>
      </vt:variant>
      <vt:variant>
        <vt:lpwstr/>
      </vt:variant>
      <vt:variant>
        <vt:i4>3080279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2293840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4128849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5308523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http://www.linternaute.com/femmes/cuisine/personne/723891/3356897235/1/christine_leduc.shtml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http://www.linternaute.com/femmes/cuisine/recette/153103/7798883319/tarte_aux_pommes.shtml</vt:lpwstr>
      </vt:variant>
      <vt:variant>
        <vt:lpwstr/>
      </vt:variant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http://www.linternaute.com/femmes/cuisine/recette/153103/7798883319/tarte_aux_pommes.shtml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2014-05-02T13:10:00Z</dcterms:created>
  <dcterms:modified xsi:type="dcterms:W3CDTF">2014-05-02T13:28:00Z</dcterms:modified>
</cp:coreProperties>
</file>