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D" w:rsidRDefault="009455FD" w:rsidP="00975313">
      <w:pPr>
        <w:shd w:val="clear" w:color="auto" w:fill="FFFFFF"/>
        <w:rPr>
          <w:rFonts w:ascii="Arial" w:hAnsi="Arial"/>
          <w:noProof/>
          <w:snapToGrid/>
          <w:color w:val="333333"/>
          <w:sz w:val="18"/>
          <w:szCs w:val="18"/>
        </w:rPr>
      </w:pPr>
      <w:r w:rsidRPr="009455FD">
        <w:rPr>
          <w:b/>
          <w:noProof/>
          <w:snapToGrid/>
          <w:color w:val="CC00CC"/>
          <w:sz w:val="52"/>
          <w:szCs w:val="52"/>
        </w:rPr>
        <w:t>TARTE TOUTE ROSE</w:t>
      </w:r>
      <w:r>
        <w:rPr>
          <w:noProof/>
          <w:snapToGrid/>
        </w:rPr>
        <w:drawing>
          <wp:inline distT="0" distB="0" distL="0" distR="0">
            <wp:extent cx="4428998" cy="3230880"/>
            <wp:effectExtent l="19050" t="0" r="0" b="0"/>
            <wp:docPr id="13" name="irc_mi" descr="http://images2.confidentielles.fr/dl/images/images_fiches/2008/03/31/20/179583-1206987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2.confidentielles.fr/dl/images/images_fiches/2008/03/31/20/179583-12069879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998" cy="323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5FD" w:rsidRDefault="009455FD" w:rsidP="00975313">
      <w:pPr>
        <w:shd w:val="clear" w:color="auto" w:fill="FFFFFF"/>
        <w:rPr>
          <w:rFonts w:ascii="Arial" w:hAnsi="Arial"/>
          <w:noProof/>
          <w:snapToGrid/>
          <w:color w:val="333333"/>
          <w:sz w:val="18"/>
          <w:szCs w:val="18"/>
        </w:rPr>
      </w:pPr>
    </w:p>
    <w:p w:rsidR="00975313" w:rsidRPr="00975313" w:rsidRDefault="00975313" w:rsidP="00975313">
      <w:pPr>
        <w:shd w:val="clear" w:color="auto" w:fill="FFFFFF"/>
        <w:spacing w:after="100" w:afterAutospacing="1"/>
        <w:outlineLvl w:val="2"/>
        <w:rPr>
          <w:rFonts w:ascii="Arial" w:hAnsi="Arial"/>
          <w:b/>
          <w:bCs/>
          <w:snapToGrid/>
          <w:color w:val="FFFFFF"/>
          <w:sz w:val="36"/>
          <w:szCs w:val="36"/>
        </w:rPr>
      </w:pPr>
      <w:r w:rsidRPr="00975313">
        <w:rPr>
          <w:rFonts w:ascii="Arial" w:hAnsi="Arial"/>
          <w:b/>
          <w:bCs/>
          <w:snapToGrid/>
          <w:color w:val="FFFFFF"/>
          <w:sz w:val="36"/>
          <w:szCs w:val="36"/>
        </w:rPr>
        <w:t xml:space="preserve">Tarte toute rose </w:t>
      </w:r>
    </w:p>
    <w:p w:rsidR="00975313" w:rsidRPr="009455FD" w:rsidRDefault="00DF441E" w:rsidP="0097531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noProof/>
          <w:snapToGrid/>
          <w:color w:val="333333"/>
        </w:rPr>
        <w:drawing>
          <wp:inline distT="0" distB="0" distL="0" distR="0">
            <wp:extent cx="228600" cy="228600"/>
            <wp:effectExtent l="0" t="0" r="0" b="0"/>
            <wp:docPr id="2" name="Image 2" descr="picto_pers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o_person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5FD">
        <w:rPr>
          <w:rFonts w:ascii="Arial" w:hAnsi="Arial"/>
          <w:noProof/>
          <w:snapToGrid/>
          <w:color w:val="333333"/>
        </w:rPr>
        <w:drawing>
          <wp:inline distT="0" distB="0" distL="0" distR="0">
            <wp:extent cx="289560" cy="289560"/>
            <wp:effectExtent l="19050" t="0" r="0" b="0"/>
            <wp:docPr id="3" name="Image 3" descr="picto_personne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o_personne_pri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313" w:rsidRPr="009455FD">
        <w:rPr>
          <w:rFonts w:ascii="Arial" w:hAnsi="Arial"/>
          <w:snapToGrid/>
          <w:color w:val="333333"/>
        </w:rPr>
        <w:t xml:space="preserve">6 personne(s) </w:t>
      </w:r>
      <w:r w:rsidR="009455FD">
        <w:rPr>
          <w:rFonts w:ascii="Arial" w:hAnsi="Arial"/>
          <w:snapToGrid/>
          <w:color w:val="333333"/>
        </w:rPr>
        <w:t>-</w:t>
      </w:r>
      <w:r w:rsidR="009455FD" w:rsidRPr="009455FD">
        <w:rPr>
          <w:rFonts w:ascii="Arial" w:hAnsi="Arial"/>
          <w:snapToGrid/>
          <w:color w:val="333333"/>
        </w:rPr>
        <w:t xml:space="preserve"> </w:t>
      </w:r>
      <w:r w:rsidRPr="009455FD">
        <w:rPr>
          <w:rFonts w:ascii="Arial" w:hAnsi="Arial"/>
          <w:noProof/>
          <w:snapToGrid/>
          <w:color w:val="333333"/>
        </w:rPr>
        <w:drawing>
          <wp:inline distT="0" distB="0" distL="0" distR="0">
            <wp:extent cx="228600" cy="228600"/>
            <wp:effectExtent l="19050" t="0" r="0" b="0"/>
            <wp:docPr id="4" name="Image 4" descr="picto_casse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o_cassero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313" w:rsidRPr="009455FD">
        <w:rPr>
          <w:rFonts w:ascii="Arial" w:hAnsi="Arial"/>
          <w:snapToGrid/>
          <w:color w:val="333333"/>
        </w:rPr>
        <w:t xml:space="preserve">30 mn </w:t>
      </w:r>
      <w:r w:rsidR="009455FD" w:rsidRPr="009455FD">
        <w:rPr>
          <w:rFonts w:ascii="Arial" w:hAnsi="Arial"/>
          <w:snapToGrid/>
          <w:color w:val="333333"/>
        </w:rPr>
        <w:t xml:space="preserve"> - </w:t>
      </w:r>
      <w:r w:rsidRPr="009455FD">
        <w:rPr>
          <w:rFonts w:ascii="Arial" w:hAnsi="Arial"/>
          <w:noProof/>
          <w:snapToGrid/>
          <w:color w:val="333333"/>
        </w:rPr>
        <w:drawing>
          <wp:inline distT="0" distB="0" distL="0" distR="0">
            <wp:extent cx="228600" cy="228600"/>
            <wp:effectExtent l="0" t="0" r="0" b="0"/>
            <wp:docPr id="6" name="Image 6" descr="picto_te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o_tem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5FD">
        <w:rPr>
          <w:rFonts w:ascii="Arial" w:hAnsi="Arial"/>
          <w:noProof/>
          <w:snapToGrid/>
          <w:color w:val="333333"/>
        </w:rPr>
        <w:drawing>
          <wp:inline distT="0" distB="0" distL="0" distR="0">
            <wp:extent cx="289560" cy="289560"/>
            <wp:effectExtent l="19050" t="0" r="0" b="0"/>
            <wp:docPr id="7" name="Image 7" descr="picto_temps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o_temps_pri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313" w:rsidRPr="009455FD">
        <w:rPr>
          <w:rFonts w:ascii="Arial" w:hAnsi="Arial"/>
          <w:snapToGrid/>
          <w:color w:val="333333"/>
        </w:rPr>
        <w:t xml:space="preserve">10 mn </w:t>
      </w:r>
      <w:r w:rsidR="009455FD" w:rsidRPr="009455FD">
        <w:rPr>
          <w:rFonts w:ascii="Arial" w:hAnsi="Arial"/>
          <w:snapToGrid/>
          <w:color w:val="333333"/>
        </w:rPr>
        <w:t xml:space="preserve"> - </w:t>
      </w:r>
      <w:r w:rsidRPr="009455FD">
        <w:rPr>
          <w:rFonts w:ascii="Arial" w:hAnsi="Arial"/>
          <w:noProof/>
          <w:snapToGrid/>
          <w:color w:val="333333"/>
        </w:rPr>
        <w:drawing>
          <wp:inline distT="0" distB="0" distL="0" distR="0">
            <wp:extent cx="228600" cy="228600"/>
            <wp:effectExtent l="0" t="0" r="0" b="0"/>
            <wp:docPr id="8" name="Image 8" descr="picto_ch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o_che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5FD">
        <w:rPr>
          <w:rFonts w:ascii="Arial" w:hAnsi="Arial"/>
          <w:noProof/>
          <w:snapToGrid/>
          <w:color w:val="333333"/>
        </w:rPr>
        <w:drawing>
          <wp:inline distT="0" distB="0" distL="0" distR="0">
            <wp:extent cx="289560" cy="289560"/>
            <wp:effectExtent l="19050" t="0" r="0" b="0"/>
            <wp:docPr id="9" name="Image 9" descr="picto_chef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o_chef_prin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313" w:rsidRPr="009455FD">
        <w:rPr>
          <w:rFonts w:ascii="Arial" w:hAnsi="Arial"/>
          <w:snapToGrid/>
          <w:color w:val="333333"/>
        </w:rPr>
        <w:t xml:space="preserve">FACILE </w:t>
      </w:r>
    </w:p>
    <w:p w:rsidR="00975313" w:rsidRPr="00975313" w:rsidRDefault="00975313" w:rsidP="00975313">
      <w:pPr>
        <w:shd w:val="clear" w:color="auto" w:fill="FFFFFF"/>
        <w:rPr>
          <w:rFonts w:ascii="Arial" w:hAnsi="Arial"/>
          <w:snapToGrid/>
          <w:color w:val="333333"/>
          <w:sz w:val="18"/>
          <w:szCs w:val="18"/>
        </w:rPr>
      </w:pPr>
    </w:p>
    <w:p w:rsidR="00975313" w:rsidRPr="00975313" w:rsidRDefault="00DF441E" w:rsidP="00975313">
      <w:pPr>
        <w:shd w:val="clear" w:color="auto" w:fill="FFFFFF"/>
        <w:outlineLvl w:val="3"/>
        <w:rPr>
          <w:rFonts w:ascii="Arial" w:hAnsi="Arial"/>
          <w:b/>
          <w:bCs/>
          <w:snapToGrid/>
          <w:color w:val="333333"/>
          <w:sz w:val="18"/>
          <w:szCs w:val="18"/>
        </w:rPr>
      </w:pPr>
      <w:r>
        <w:rPr>
          <w:rFonts w:ascii="Arial" w:hAnsi="Arial"/>
          <w:b/>
          <w:bCs/>
          <w:noProof/>
          <w:snapToGrid/>
          <w:color w:val="333333"/>
          <w:sz w:val="18"/>
          <w:szCs w:val="18"/>
        </w:rPr>
        <w:drawing>
          <wp:inline distT="0" distB="0" distL="0" distR="0">
            <wp:extent cx="2705100" cy="259080"/>
            <wp:effectExtent l="19050" t="0" r="0" b="0"/>
            <wp:docPr id="10" name="Image 10" descr="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grédient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313" w:rsidRPr="009455FD" w:rsidRDefault="00975313" w:rsidP="0097531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1 pâte Feuilletée Trésor de Grand Mère HERTA </w:t>
      </w:r>
    </w:p>
    <w:p w:rsidR="00975313" w:rsidRPr="009455FD" w:rsidRDefault="00975313" w:rsidP="0097531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smartTag w:uri="urn:schemas-microsoft-com:office:smarttags" w:element="metricconverter">
        <w:smartTagPr>
          <w:attr w:name="ProductID" w:val="400 g"/>
        </w:smartTagPr>
        <w:r w:rsidRPr="009455FD">
          <w:rPr>
            <w:rFonts w:ascii="Arial" w:hAnsi="Arial"/>
            <w:snapToGrid/>
            <w:color w:val="333333"/>
          </w:rPr>
          <w:t>400 g</w:t>
        </w:r>
      </w:smartTag>
      <w:r w:rsidRPr="009455FD">
        <w:rPr>
          <w:rFonts w:ascii="Arial" w:hAnsi="Arial"/>
          <w:snapToGrid/>
          <w:color w:val="333333"/>
        </w:rPr>
        <w:t xml:space="preserve"> de fraises </w:t>
      </w:r>
    </w:p>
    <w:p w:rsidR="00975313" w:rsidRPr="009455FD" w:rsidRDefault="00975313" w:rsidP="0097531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6 biscuits de Reims </w:t>
      </w:r>
    </w:p>
    <w:p w:rsidR="00975313" w:rsidRPr="009455FD" w:rsidRDefault="00975313" w:rsidP="0097531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125 ml de lait demi-écrémé </w:t>
      </w:r>
    </w:p>
    <w:p w:rsidR="00975313" w:rsidRPr="009455FD" w:rsidRDefault="00975313" w:rsidP="0097531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1 jaune d'oeuf </w:t>
      </w:r>
    </w:p>
    <w:p w:rsidR="00975313" w:rsidRPr="009455FD" w:rsidRDefault="00975313" w:rsidP="0097531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1 cuillerée à soupe de sucre </w:t>
      </w:r>
    </w:p>
    <w:p w:rsidR="00975313" w:rsidRPr="009455FD" w:rsidRDefault="00975313" w:rsidP="0097531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1 cuillerée à soupe rase de farine </w:t>
      </w:r>
    </w:p>
    <w:p w:rsidR="00975313" w:rsidRPr="00975313" w:rsidRDefault="00DF441E" w:rsidP="00975313">
      <w:pPr>
        <w:shd w:val="clear" w:color="auto" w:fill="FFFFFF"/>
        <w:outlineLvl w:val="3"/>
        <w:rPr>
          <w:rFonts w:ascii="Arial" w:hAnsi="Arial"/>
          <w:b/>
          <w:bCs/>
          <w:snapToGrid/>
          <w:color w:val="333333"/>
          <w:sz w:val="18"/>
          <w:szCs w:val="18"/>
        </w:rPr>
      </w:pPr>
      <w:r>
        <w:rPr>
          <w:rFonts w:ascii="Arial" w:hAnsi="Arial"/>
          <w:b/>
          <w:bCs/>
          <w:noProof/>
          <w:snapToGrid/>
          <w:color w:val="333333"/>
          <w:sz w:val="18"/>
          <w:szCs w:val="18"/>
        </w:rPr>
        <w:drawing>
          <wp:inline distT="0" distB="0" distL="0" distR="0">
            <wp:extent cx="2880360" cy="259080"/>
            <wp:effectExtent l="19050" t="0" r="0" b="0"/>
            <wp:docPr id="11" name="Image 11" descr="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éparatio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313" w:rsidRPr="009455FD" w:rsidRDefault="00975313" w:rsidP="0097531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>Préchauffez votre four Th.7 (</w:t>
      </w:r>
      <w:smartTag w:uri="urn:schemas-microsoft-com:office:smarttags" w:element="metricconverter">
        <w:smartTagPr>
          <w:attr w:name="ProductID" w:val="200°C"/>
        </w:smartTagPr>
        <w:r w:rsidRPr="009455FD">
          <w:rPr>
            <w:rFonts w:ascii="Arial" w:hAnsi="Arial"/>
            <w:snapToGrid/>
            <w:color w:val="333333"/>
          </w:rPr>
          <w:t>200°C</w:t>
        </w:r>
      </w:smartTag>
      <w:r w:rsidRPr="009455FD">
        <w:rPr>
          <w:rFonts w:ascii="Arial" w:hAnsi="Arial"/>
          <w:snapToGrid/>
          <w:color w:val="333333"/>
        </w:rPr>
        <w:t xml:space="preserve">). </w:t>
      </w:r>
    </w:p>
    <w:p w:rsidR="00975313" w:rsidRPr="009455FD" w:rsidRDefault="00975313" w:rsidP="0097531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Déroulez la pâte dans le moule à tarte en conservant la feuille de cuisson. Faites précuire à blanc environ 30 minutes dans votre four. </w:t>
      </w:r>
    </w:p>
    <w:p w:rsidR="00975313" w:rsidRPr="009455FD" w:rsidRDefault="00975313" w:rsidP="0097531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>Dans une petite casserole, faites chauffer le lait. Dans un saladier, mélangez au fouet le jaune d'oeuf, le sucre et la farine, ajoutez le lait chaud et faites épaissir à nouveau dans la casserole environ 3 minutes</w:t>
      </w:r>
      <w:r w:rsidR="00866303" w:rsidRPr="009455FD">
        <w:rPr>
          <w:rFonts w:ascii="Arial" w:hAnsi="Arial"/>
          <w:snapToGrid/>
          <w:color w:val="333333"/>
        </w:rPr>
        <w:t xml:space="preserve"> </w:t>
      </w:r>
      <w:r w:rsidRPr="009455FD">
        <w:rPr>
          <w:rFonts w:ascii="Arial" w:hAnsi="Arial"/>
          <w:snapToGrid/>
          <w:color w:val="333333"/>
        </w:rPr>
        <w:t xml:space="preserve">en remuant. Faites refroidir. </w:t>
      </w:r>
    </w:p>
    <w:p w:rsidR="00975313" w:rsidRPr="009455FD" w:rsidRDefault="00975313" w:rsidP="0097531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Brisez 2 biscuits de Reims et mélangez-les à la crème pâtissière. Nappez le fond de tarte de cette crème. </w:t>
      </w:r>
    </w:p>
    <w:p w:rsidR="00975313" w:rsidRPr="009455FD" w:rsidRDefault="00975313" w:rsidP="0097531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Lavez, équeutez et coupez en dés les fraises. Repartissez-les sur </w:t>
      </w:r>
      <w:smartTag w:uri="urn:schemas-microsoft-com:office:smarttags" w:element="PersonName">
        <w:smartTagPr>
          <w:attr w:name="ProductID" w:val="la tarte. Coupez"/>
        </w:smartTagPr>
        <w:r w:rsidRPr="009455FD">
          <w:rPr>
            <w:rFonts w:ascii="Arial" w:hAnsi="Arial"/>
            <w:snapToGrid/>
            <w:color w:val="333333"/>
          </w:rPr>
          <w:t>la tarte. Coupez</w:t>
        </w:r>
      </w:smartTag>
      <w:r w:rsidRPr="009455FD">
        <w:rPr>
          <w:rFonts w:ascii="Arial" w:hAnsi="Arial"/>
          <w:snapToGrid/>
          <w:color w:val="333333"/>
        </w:rPr>
        <w:t xml:space="preserve"> 4 biscuits de </w:t>
      </w:r>
      <w:proofErr w:type="spellStart"/>
      <w:r w:rsidRPr="009455FD">
        <w:rPr>
          <w:rFonts w:ascii="Arial" w:hAnsi="Arial"/>
          <w:snapToGrid/>
          <w:color w:val="333333"/>
        </w:rPr>
        <w:t>Rheims</w:t>
      </w:r>
      <w:proofErr w:type="spellEnd"/>
      <w:r w:rsidRPr="009455FD">
        <w:rPr>
          <w:rFonts w:ascii="Arial" w:hAnsi="Arial"/>
          <w:snapToGrid/>
          <w:color w:val="333333"/>
        </w:rPr>
        <w:t xml:space="preserve"> en petits morceaux et saupoudrez-les sur la tarte. </w:t>
      </w:r>
    </w:p>
    <w:p w:rsidR="00975313" w:rsidRPr="009455FD" w:rsidRDefault="00975313" w:rsidP="0097531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/>
          <w:snapToGrid/>
          <w:color w:val="333333"/>
        </w:rPr>
      </w:pPr>
      <w:r w:rsidRPr="009455FD">
        <w:rPr>
          <w:rFonts w:ascii="Arial" w:hAnsi="Arial"/>
          <w:snapToGrid/>
          <w:color w:val="333333"/>
        </w:rPr>
        <w:t xml:space="preserve">Servez frais. </w:t>
      </w:r>
    </w:p>
    <w:p w:rsidR="00906CB7" w:rsidRDefault="00906CB7"/>
    <w:sectPr w:rsidR="00906CB7" w:rsidSect="00945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6FC4"/>
    <w:multiLevelType w:val="multilevel"/>
    <w:tmpl w:val="1B5C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20BB"/>
    <w:multiLevelType w:val="multilevel"/>
    <w:tmpl w:val="D11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B57B7"/>
    <w:multiLevelType w:val="multilevel"/>
    <w:tmpl w:val="ADD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7772B"/>
    <w:multiLevelType w:val="multilevel"/>
    <w:tmpl w:val="06EC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82714"/>
    <w:multiLevelType w:val="multilevel"/>
    <w:tmpl w:val="A85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40BE9"/>
    <w:multiLevelType w:val="multilevel"/>
    <w:tmpl w:val="28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F7F96"/>
    <w:multiLevelType w:val="multilevel"/>
    <w:tmpl w:val="FDF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E3598"/>
    <w:multiLevelType w:val="multilevel"/>
    <w:tmpl w:val="822A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062D81"/>
    <w:multiLevelType w:val="multilevel"/>
    <w:tmpl w:val="C5B6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0762C"/>
    <w:multiLevelType w:val="multilevel"/>
    <w:tmpl w:val="962C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75313"/>
    <w:rsid w:val="003529C7"/>
    <w:rsid w:val="00802F55"/>
    <w:rsid w:val="00825D51"/>
    <w:rsid w:val="00866303"/>
    <w:rsid w:val="00906CB7"/>
    <w:rsid w:val="009455FD"/>
    <w:rsid w:val="00975313"/>
    <w:rsid w:val="00D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975313"/>
    <w:rPr>
      <w:color w:val="0000FF"/>
      <w:u w:val="single"/>
    </w:rPr>
  </w:style>
  <w:style w:type="character" w:styleId="AcronymeHTML">
    <w:name w:val="HTML Acronym"/>
    <w:rsid w:val="00975313"/>
    <w:rPr>
      <w:bdr w:val="none" w:sz="0" w:space="0" w:color="auto" w:frame="1"/>
    </w:rPr>
  </w:style>
  <w:style w:type="character" w:customStyle="1" w:styleId="masque1">
    <w:name w:val="masque1"/>
    <w:rsid w:val="00975313"/>
    <w:rPr>
      <w:vanish w:val="0"/>
      <w:webHidden w:val="0"/>
      <w:specVanish w:val="0"/>
    </w:rPr>
  </w:style>
  <w:style w:type="character" w:customStyle="1" w:styleId="votes2">
    <w:name w:val="votes2"/>
    <w:basedOn w:val="Policepardfaut"/>
    <w:rsid w:val="00975313"/>
  </w:style>
  <w:style w:type="paragraph" w:styleId="Textedebulles">
    <w:name w:val="Balloon Text"/>
    <w:basedOn w:val="Normal"/>
    <w:link w:val="TextedebullesCar"/>
    <w:rsid w:val="00DF44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441E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40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20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58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3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5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2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531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1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2014-05-02T11:45:00Z</dcterms:created>
  <dcterms:modified xsi:type="dcterms:W3CDTF">2014-05-02T11:45:00Z</dcterms:modified>
</cp:coreProperties>
</file>