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D6" w:rsidRPr="001F5A5F" w:rsidRDefault="007F2EB6" w:rsidP="004D7AD6">
      <w:pPr>
        <w:pStyle w:val="Titre1"/>
        <w:rPr>
          <w:sz w:val="48"/>
          <w:szCs w:val="48"/>
        </w:rPr>
      </w:pPr>
      <w:r w:rsidRPr="001F5A5F">
        <w:rPr>
          <w:noProof/>
          <w:sz w:val="48"/>
          <w:szCs w:val="48"/>
          <w:lang w:eastAsia="fr-FR"/>
        </w:rPr>
        <w:drawing>
          <wp:anchor distT="0" distB="0" distL="114300" distR="114300" simplePos="0" relativeHeight="251658240" behindDoc="0" locked="0" layoutInCell="1" allowOverlap="1">
            <wp:simplePos x="0" y="0"/>
            <wp:positionH relativeFrom="column">
              <wp:posOffset>4377055</wp:posOffset>
            </wp:positionH>
            <wp:positionV relativeFrom="paragraph">
              <wp:posOffset>-97790</wp:posOffset>
            </wp:positionV>
            <wp:extent cx="2287270" cy="1717675"/>
            <wp:effectExtent l="19050" t="0" r="0" b="0"/>
            <wp:wrapSquare wrapText="bothSides"/>
            <wp:docPr id="1" name="Image 1" descr="Tartelette à 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lette à l'orange"/>
                    <pic:cNvPicPr>
                      <a:picLocks noChangeAspect="1" noChangeArrowheads="1"/>
                    </pic:cNvPicPr>
                  </pic:nvPicPr>
                  <pic:blipFill>
                    <a:blip r:embed="rId5" cstate="print"/>
                    <a:srcRect/>
                    <a:stretch>
                      <a:fillRect/>
                    </a:stretch>
                  </pic:blipFill>
                  <pic:spPr bwMode="auto">
                    <a:xfrm>
                      <a:off x="0" y="0"/>
                      <a:ext cx="2287270" cy="1717675"/>
                    </a:xfrm>
                    <a:prstGeom prst="rect">
                      <a:avLst/>
                    </a:prstGeom>
                    <a:noFill/>
                    <a:ln w="9525">
                      <a:noFill/>
                      <a:miter lim="800000"/>
                      <a:headEnd/>
                      <a:tailEnd/>
                    </a:ln>
                  </pic:spPr>
                </pic:pic>
              </a:graphicData>
            </a:graphic>
          </wp:anchor>
        </w:drawing>
      </w:r>
      <w:r w:rsidR="004D7AD6" w:rsidRPr="001F5A5F">
        <w:rPr>
          <w:rStyle w:val="fn"/>
          <w:sz w:val="48"/>
          <w:szCs w:val="48"/>
        </w:rPr>
        <w:t>Tartelette à l'orange</w:t>
      </w:r>
    </w:p>
    <w:p w:rsidR="004D7AD6" w:rsidRDefault="004D7AD6" w:rsidP="004D7AD6">
      <w:pPr>
        <w:pStyle w:val="twunmatched"/>
        <w:numPr>
          <w:ilvl w:val="0"/>
          <w:numId w:val="1"/>
        </w:numPr>
      </w:pPr>
      <w:r>
        <w:rPr>
          <w:rStyle w:val="lev"/>
        </w:rPr>
        <w:t xml:space="preserve">Temps de préparation : </w:t>
      </w:r>
      <w:r>
        <w:rPr>
          <w:rStyle w:val="preptime"/>
        </w:rPr>
        <w:t>30 mn</w:t>
      </w:r>
    </w:p>
    <w:p w:rsidR="004D7AD6" w:rsidRDefault="004D7AD6" w:rsidP="004D7AD6">
      <w:pPr>
        <w:pStyle w:val="twunmatched"/>
        <w:numPr>
          <w:ilvl w:val="0"/>
          <w:numId w:val="1"/>
        </w:numPr>
      </w:pPr>
      <w:r>
        <w:rPr>
          <w:rStyle w:val="lev"/>
        </w:rPr>
        <w:t xml:space="preserve">Temps de cuisson : </w:t>
      </w:r>
      <w:r>
        <w:rPr>
          <w:rStyle w:val="cooktime"/>
        </w:rPr>
        <w:t>15 mn</w:t>
      </w:r>
    </w:p>
    <w:p w:rsidR="004D7AD6" w:rsidRDefault="004D7AD6" w:rsidP="004D7AD6">
      <w:pPr>
        <w:pStyle w:val="twunmatched"/>
        <w:numPr>
          <w:ilvl w:val="0"/>
          <w:numId w:val="1"/>
        </w:numPr>
      </w:pPr>
      <w:r>
        <w:rPr>
          <w:rStyle w:val="lev"/>
        </w:rPr>
        <w:t xml:space="preserve">Temps de réfrigération : </w:t>
      </w:r>
      <w:r>
        <w:t>30 mn</w:t>
      </w:r>
    </w:p>
    <w:p w:rsidR="007F2EB6" w:rsidRDefault="00EA5022" w:rsidP="007F2EB6">
      <w:pPr>
        <w:pStyle w:val="recette-ico"/>
        <w:numPr>
          <w:ilvl w:val="0"/>
          <w:numId w:val="1"/>
        </w:numPr>
      </w:pPr>
      <w:r>
        <w:rPr>
          <w:b/>
          <w:bCs/>
          <w:noProof/>
        </w:rPr>
        <w:drawing>
          <wp:anchor distT="0" distB="0" distL="114300" distR="114300" simplePos="0" relativeHeight="251659264" behindDoc="0" locked="0" layoutInCell="1" allowOverlap="1">
            <wp:simplePos x="0" y="0"/>
            <wp:positionH relativeFrom="column">
              <wp:posOffset>3150870</wp:posOffset>
            </wp:positionH>
            <wp:positionV relativeFrom="paragraph">
              <wp:posOffset>506730</wp:posOffset>
            </wp:positionV>
            <wp:extent cx="3506470" cy="2334260"/>
            <wp:effectExtent l="19050" t="0" r="0" b="0"/>
            <wp:wrapSquare wrapText="bothSides"/>
            <wp:docPr id="5" name="Image 5" descr="http://www.atelierdeschefs.com/media/recette-e18016-tartelette-a-l-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telierdeschefs.com/media/recette-e18016-tartelette-a-l-orange.jpg"/>
                    <pic:cNvPicPr>
                      <a:picLocks noChangeAspect="1" noChangeArrowheads="1"/>
                    </pic:cNvPicPr>
                  </pic:nvPicPr>
                  <pic:blipFill>
                    <a:blip r:embed="rId6" cstate="print"/>
                    <a:srcRect/>
                    <a:stretch>
                      <a:fillRect/>
                    </a:stretch>
                  </pic:blipFill>
                  <pic:spPr bwMode="auto">
                    <a:xfrm>
                      <a:off x="0" y="0"/>
                      <a:ext cx="3506470" cy="2334260"/>
                    </a:xfrm>
                    <a:prstGeom prst="rect">
                      <a:avLst/>
                    </a:prstGeom>
                    <a:noFill/>
                    <a:ln w="9525">
                      <a:noFill/>
                      <a:miter lim="800000"/>
                      <a:headEnd/>
                      <a:tailEnd/>
                    </a:ln>
                  </pic:spPr>
                </pic:pic>
              </a:graphicData>
            </a:graphic>
          </wp:anchor>
        </w:drawing>
      </w:r>
      <w:r w:rsidR="004D7AD6">
        <w:rPr>
          <w:rStyle w:val="lev"/>
        </w:rPr>
        <w:t>Difficulté : </w:t>
      </w:r>
      <w:r w:rsidR="004D7AD6">
        <w:t>Facile</w:t>
      </w:r>
    </w:p>
    <w:p w:rsidR="007F2EB6" w:rsidRDefault="007F2EB6" w:rsidP="007F2EB6"/>
    <w:p w:rsidR="007F2EB6" w:rsidRDefault="007F2EB6" w:rsidP="007F2EB6">
      <w:r>
        <w:rPr>
          <w:rStyle w:val="bold"/>
        </w:rPr>
        <w:t>Quantités pour 6 personne(s)</w:t>
      </w:r>
      <w:r>
        <w:t xml:space="preserve"> </w:t>
      </w:r>
    </w:p>
    <w:p w:rsidR="007F2EB6" w:rsidRPr="00EA5022" w:rsidRDefault="007F2EB6" w:rsidP="00EA5022">
      <w:pPr>
        <w:spacing w:after="0"/>
        <w:ind w:left="720"/>
        <w:rPr>
          <w:b/>
        </w:rPr>
      </w:pPr>
      <w:r w:rsidRPr="00EA5022">
        <w:rPr>
          <w:b/>
        </w:rPr>
        <w:t>Pour la pâte</w:t>
      </w:r>
    </w:p>
    <w:p w:rsidR="007F2EB6" w:rsidRDefault="007F2EB6" w:rsidP="00EA5022">
      <w:pPr>
        <w:numPr>
          <w:ilvl w:val="0"/>
          <w:numId w:val="2"/>
        </w:numPr>
        <w:spacing w:after="0" w:line="240" w:lineRule="auto"/>
      </w:pPr>
      <w:r>
        <w:t>Farine de blé : 110 g</w:t>
      </w:r>
    </w:p>
    <w:p w:rsidR="007F2EB6" w:rsidRDefault="007F2EB6" w:rsidP="007F2EB6">
      <w:pPr>
        <w:numPr>
          <w:ilvl w:val="0"/>
          <w:numId w:val="2"/>
        </w:numPr>
        <w:spacing w:before="100" w:beforeAutospacing="1" w:after="100" w:afterAutospacing="1" w:line="240" w:lineRule="auto"/>
      </w:pPr>
      <w:r>
        <w:t>Sucre semoule : 20 g</w:t>
      </w:r>
    </w:p>
    <w:p w:rsidR="007F2EB6" w:rsidRDefault="00952F42" w:rsidP="007F2EB6">
      <w:pPr>
        <w:numPr>
          <w:ilvl w:val="0"/>
          <w:numId w:val="2"/>
        </w:numPr>
        <w:spacing w:before="100" w:beforeAutospacing="1" w:after="100" w:afterAutospacing="1" w:line="240" w:lineRule="auto"/>
      </w:pPr>
      <w:hyperlink r:id="rId7" w:history="1">
        <w:r w:rsidR="007F2EB6">
          <w:rPr>
            <w:rStyle w:val="Lienhypertexte"/>
            <w:color w:val="000000"/>
          </w:rPr>
          <w:t>Beurre doux</w:t>
        </w:r>
      </w:hyperlink>
      <w:r w:rsidR="007F2EB6">
        <w:t xml:space="preserve"> : 80 g</w:t>
      </w:r>
    </w:p>
    <w:p w:rsidR="007F2EB6" w:rsidRPr="007F2EB6" w:rsidRDefault="00952F42" w:rsidP="007F2EB6">
      <w:pPr>
        <w:numPr>
          <w:ilvl w:val="0"/>
          <w:numId w:val="2"/>
        </w:numPr>
        <w:spacing w:before="100" w:beforeAutospacing="1" w:after="100" w:afterAutospacing="1" w:line="240" w:lineRule="auto"/>
        <w:rPr>
          <w:lang w:val="en-US"/>
        </w:rPr>
      </w:pPr>
      <w:r>
        <w:fldChar w:fldCharType="begin"/>
      </w:r>
      <w:r w:rsidRPr="00EA5286">
        <w:rPr>
          <w:lang w:val="en-US"/>
        </w:rPr>
        <w:instrText>HYPERLINK "http://www.atelierdeschefs.fr/fr/ingredients-cuisine/686-l-oeuf.php"</w:instrText>
      </w:r>
      <w:r>
        <w:fldChar w:fldCharType="separate"/>
      </w:r>
      <w:proofErr w:type="spellStart"/>
      <w:r w:rsidR="007F2EB6" w:rsidRPr="007F2EB6">
        <w:rPr>
          <w:rStyle w:val="Lienhypertexte"/>
          <w:color w:val="000000"/>
          <w:lang w:val="en-US"/>
        </w:rPr>
        <w:t>Jaune</w:t>
      </w:r>
      <w:proofErr w:type="spellEnd"/>
      <w:r w:rsidR="007F2EB6" w:rsidRPr="007F2EB6">
        <w:rPr>
          <w:rStyle w:val="Lienhypertexte"/>
          <w:color w:val="000000"/>
          <w:lang w:val="en-US"/>
        </w:rPr>
        <w:t xml:space="preserve">(s) </w:t>
      </w:r>
      <w:proofErr w:type="spellStart"/>
      <w:r w:rsidR="007F2EB6" w:rsidRPr="007F2EB6">
        <w:rPr>
          <w:rStyle w:val="Lienhypertexte"/>
          <w:color w:val="000000"/>
          <w:lang w:val="en-US"/>
        </w:rPr>
        <w:t>d'oeuf</w:t>
      </w:r>
      <w:proofErr w:type="spellEnd"/>
      <w:r w:rsidR="007F2EB6" w:rsidRPr="007F2EB6">
        <w:rPr>
          <w:rStyle w:val="Lienhypertexte"/>
          <w:color w:val="000000"/>
          <w:lang w:val="en-US"/>
        </w:rPr>
        <w:t>(s)</w:t>
      </w:r>
      <w:r>
        <w:fldChar w:fldCharType="end"/>
      </w:r>
      <w:r w:rsidR="007F2EB6" w:rsidRPr="007F2EB6">
        <w:rPr>
          <w:lang w:val="en-US"/>
        </w:rPr>
        <w:t xml:space="preserve"> : 2 pc(s)</w:t>
      </w:r>
    </w:p>
    <w:p w:rsidR="007F2EB6" w:rsidRPr="00EA5022" w:rsidRDefault="007F2EB6" w:rsidP="00EA5022">
      <w:pPr>
        <w:spacing w:after="0"/>
        <w:ind w:left="720"/>
        <w:rPr>
          <w:b/>
        </w:rPr>
      </w:pPr>
      <w:r w:rsidRPr="00EA5022">
        <w:rPr>
          <w:b/>
        </w:rPr>
        <w:t>Pour la garniture</w:t>
      </w:r>
    </w:p>
    <w:p w:rsidR="007F2EB6" w:rsidRDefault="00952F42" w:rsidP="00EA5022">
      <w:pPr>
        <w:numPr>
          <w:ilvl w:val="0"/>
          <w:numId w:val="2"/>
        </w:numPr>
        <w:spacing w:after="0" w:line="240" w:lineRule="auto"/>
      </w:pPr>
      <w:hyperlink r:id="rId8" w:history="1">
        <w:r w:rsidR="007F2EB6">
          <w:rPr>
            <w:rStyle w:val="Lienhypertexte"/>
            <w:color w:val="000000"/>
          </w:rPr>
          <w:t>Orange(s)</w:t>
        </w:r>
      </w:hyperlink>
      <w:r w:rsidR="007F2EB6">
        <w:t xml:space="preserve"> : 5 pc(s)</w:t>
      </w:r>
    </w:p>
    <w:p w:rsidR="007F2EB6" w:rsidRPr="007F2EB6" w:rsidRDefault="007F2EB6" w:rsidP="007F2EB6">
      <w:pPr>
        <w:numPr>
          <w:ilvl w:val="0"/>
          <w:numId w:val="2"/>
        </w:numPr>
        <w:spacing w:before="100" w:beforeAutospacing="1" w:after="100" w:afterAutospacing="1" w:line="240" w:lineRule="auto"/>
        <w:rPr>
          <w:lang w:val="en-US"/>
        </w:rPr>
      </w:pPr>
      <w:r w:rsidRPr="007F2EB6">
        <w:rPr>
          <w:lang w:val="en-US"/>
        </w:rPr>
        <w:t xml:space="preserve">Citron(s) </w:t>
      </w:r>
      <w:proofErr w:type="spellStart"/>
      <w:r w:rsidRPr="007F2EB6">
        <w:rPr>
          <w:lang w:val="en-US"/>
        </w:rPr>
        <w:t>jaune</w:t>
      </w:r>
      <w:proofErr w:type="spellEnd"/>
      <w:r w:rsidRPr="007F2EB6">
        <w:rPr>
          <w:lang w:val="en-US"/>
        </w:rPr>
        <w:t>(s) : 1 pc(s)</w:t>
      </w:r>
    </w:p>
    <w:p w:rsidR="007F2EB6" w:rsidRDefault="00952F42" w:rsidP="007F2EB6">
      <w:pPr>
        <w:numPr>
          <w:ilvl w:val="0"/>
          <w:numId w:val="2"/>
        </w:numPr>
        <w:spacing w:before="100" w:beforeAutospacing="1" w:after="100" w:afterAutospacing="1" w:line="240" w:lineRule="auto"/>
      </w:pPr>
      <w:hyperlink r:id="rId9" w:history="1">
        <w:proofErr w:type="spellStart"/>
        <w:r w:rsidR="007F2EB6">
          <w:rPr>
            <w:rStyle w:val="Lienhypertexte"/>
            <w:color w:val="000000"/>
          </w:rPr>
          <w:t>Oeuf</w:t>
        </w:r>
        <w:proofErr w:type="spellEnd"/>
        <w:r w:rsidR="007F2EB6">
          <w:rPr>
            <w:rStyle w:val="Lienhypertexte"/>
            <w:color w:val="000000"/>
          </w:rPr>
          <w:t>(s)</w:t>
        </w:r>
      </w:hyperlink>
      <w:r w:rsidR="007F2EB6">
        <w:t xml:space="preserve"> : 4 pc(s)</w:t>
      </w:r>
    </w:p>
    <w:p w:rsidR="007F2EB6" w:rsidRDefault="007F2EB6" w:rsidP="007F2EB6">
      <w:pPr>
        <w:numPr>
          <w:ilvl w:val="0"/>
          <w:numId w:val="2"/>
        </w:numPr>
        <w:spacing w:before="100" w:beforeAutospacing="1" w:after="100" w:afterAutospacing="1" w:line="240" w:lineRule="auto"/>
      </w:pPr>
      <w:r>
        <w:t>Fécule de maïs : 15 g</w:t>
      </w:r>
    </w:p>
    <w:p w:rsidR="007F2EB6" w:rsidRDefault="007F2EB6" w:rsidP="007F2EB6">
      <w:pPr>
        <w:numPr>
          <w:ilvl w:val="0"/>
          <w:numId w:val="2"/>
        </w:numPr>
        <w:spacing w:before="100" w:beforeAutospacing="1" w:after="100" w:afterAutospacing="1" w:line="240" w:lineRule="auto"/>
      </w:pPr>
      <w:r>
        <w:t>Sucre semoule : 50 g</w:t>
      </w:r>
    </w:p>
    <w:p w:rsidR="004D7AD6" w:rsidRDefault="007F2EB6" w:rsidP="001F5A5F">
      <w:pPr>
        <w:pStyle w:val="NormalWeb"/>
      </w:pPr>
      <w:r>
        <w:br/>
      </w:r>
      <w:r>
        <w:rPr>
          <w:b/>
          <w:bCs/>
        </w:rPr>
        <w:t>Réaliser la pâte à tarte :</w:t>
      </w:r>
      <w:r>
        <w:br/>
        <w:t>Préchauffer le four à 220 °C (th. 7-8).</w:t>
      </w:r>
      <w:r>
        <w:br/>
        <w:t>Dans un bol, mélanger le beurre et la farine, puis sabler la pâte du bout des doigts. Quand on obtient une semoule grossière, ajouter le sucre, mélanger puis ajouter les jaunes d'</w:t>
      </w:r>
      <w:proofErr w:type="spellStart"/>
      <w:r>
        <w:t>oeufs</w:t>
      </w:r>
      <w:proofErr w:type="spellEnd"/>
      <w:r>
        <w:t>. Mélanger la pâte sans trop la travailler, puis la déposer sur le plan de travail et la travailler du plat de la main.</w:t>
      </w:r>
      <w:r>
        <w:br/>
      </w:r>
      <w:r>
        <w:br/>
        <w:t>Déposer ensuite la pâte sur une feuille de papier sulfurisé, la recouvrir d'une autre feuille et l'étaler au rouleau sur une épaisseur de 5 mm. Réserver au frais 30 min.</w:t>
      </w:r>
      <w:r>
        <w:br/>
      </w:r>
      <w:r>
        <w:br/>
        <w:t>Découper dans la pâte bien froide des cercles d'une taille supérieure à celle des moules. Garnir les moules de ces fonds de tarte, les recouvrir d'un cercle de papier sulfurisé et les garnir de légumes secs ou de billes de cuisson pour éviter que la pâte gonfle pendant la cuisson. Cuire 15 min et laisser refroidir.</w:t>
      </w:r>
      <w:r>
        <w:br/>
      </w:r>
      <w:r>
        <w:br/>
      </w:r>
      <w:r>
        <w:rPr>
          <w:b/>
          <w:bCs/>
        </w:rPr>
        <w:t>Réaliser le flan à l'orange :</w:t>
      </w:r>
      <w:r>
        <w:br/>
        <w:t>Récupérer le jus des oranges et du citron. Dans une casserole, faire fondre le sucre et les 2 jus, puis laisser tiédir.</w:t>
      </w:r>
      <w:r>
        <w:br/>
      </w:r>
      <w:r>
        <w:br/>
        <w:t xml:space="preserve">Battre les </w:t>
      </w:r>
      <w:proofErr w:type="spellStart"/>
      <w:r>
        <w:t>oeufs</w:t>
      </w:r>
      <w:proofErr w:type="spellEnd"/>
      <w:r>
        <w:t xml:space="preserve"> entiers dans un bol et y ajouter la Maïzena. Ajouter ce mélange au jus tiède, porter à ébullition puis battre jusqu'à épaississement. Verser ensuite le flan sur les fonds de tarte refroidis et réserver au réfrigérateur jusqu'à la dégustation.</w:t>
      </w:r>
      <w:r>
        <w:br/>
      </w:r>
      <w:r>
        <w:br/>
        <w:t>Décorer de quelques rondelles ou segments d'orange avant de servir.</w:t>
      </w:r>
    </w:p>
    <w:sectPr w:rsidR="004D7AD6" w:rsidSect="007F2EB6">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3A1"/>
    <w:multiLevelType w:val="multilevel"/>
    <w:tmpl w:val="51CA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50815"/>
    <w:multiLevelType w:val="hybridMultilevel"/>
    <w:tmpl w:val="60A07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D7AD6"/>
    <w:rsid w:val="001F5A5F"/>
    <w:rsid w:val="004D7AD6"/>
    <w:rsid w:val="007F2EB6"/>
    <w:rsid w:val="00952F42"/>
    <w:rsid w:val="00C553D2"/>
    <w:rsid w:val="00DC1F04"/>
    <w:rsid w:val="00DF104C"/>
    <w:rsid w:val="00EA5022"/>
    <w:rsid w:val="00EA52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next w:val="Normal"/>
    <w:link w:val="Titre1Car"/>
    <w:uiPriority w:val="9"/>
    <w:qFormat/>
    <w:rsid w:val="004D7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F2E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4D7AD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D7AD6"/>
    <w:rPr>
      <w:rFonts w:ascii="Times New Roman" w:eastAsia="Times New Roman" w:hAnsi="Times New Roman" w:cs="Times New Roman"/>
      <w:b/>
      <w:bCs/>
      <w:sz w:val="27"/>
      <w:szCs w:val="27"/>
      <w:lang w:eastAsia="fr-FR"/>
    </w:rPr>
  </w:style>
  <w:style w:type="paragraph" w:customStyle="1" w:styleId="twunmatched">
    <w:name w:val="twunmatched"/>
    <w:basedOn w:val="Normal"/>
    <w:rsid w:val="004D7A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D7AD6"/>
    <w:rPr>
      <w:b/>
      <w:bCs/>
    </w:rPr>
  </w:style>
  <w:style w:type="character" w:customStyle="1" w:styleId="Titre1Car">
    <w:name w:val="Titre 1 Car"/>
    <w:basedOn w:val="Policepardfaut"/>
    <w:link w:val="Titre1"/>
    <w:uiPriority w:val="9"/>
    <w:rsid w:val="004D7AD6"/>
    <w:rPr>
      <w:rFonts w:asciiTheme="majorHAnsi" w:eastAsiaTheme="majorEastAsia" w:hAnsiTheme="majorHAnsi" w:cstheme="majorBidi"/>
      <w:b/>
      <w:bCs/>
      <w:color w:val="365F91" w:themeColor="accent1" w:themeShade="BF"/>
      <w:sz w:val="28"/>
      <w:szCs w:val="28"/>
    </w:rPr>
  </w:style>
  <w:style w:type="character" w:customStyle="1" w:styleId="fn">
    <w:name w:val="fn"/>
    <w:basedOn w:val="Policepardfaut"/>
    <w:rsid w:val="004D7AD6"/>
  </w:style>
  <w:style w:type="character" w:styleId="Lienhypertexte">
    <w:name w:val="Hyperlink"/>
    <w:basedOn w:val="Policepardfaut"/>
    <w:uiPriority w:val="99"/>
    <w:semiHidden/>
    <w:unhideWhenUsed/>
    <w:rsid w:val="004D7AD6"/>
    <w:rPr>
      <w:color w:val="0000FF"/>
      <w:u w:val="single"/>
    </w:rPr>
  </w:style>
  <w:style w:type="character" w:customStyle="1" w:styleId="on">
    <w:name w:val="on"/>
    <w:basedOn w:val="Policepardfaut"/>
    <w:rsid w:val="004D7AD6"/>
  </w:style>
  <w:style w:type="character" w:customStyle="1" w:styleId="rating">
    <w:name w:val="rating"/>
    <w:basedOn w:val="Policepardfaut"/>
    <w:rsid w:val="004D7AD6"/>
  </w:style>
  <w:style w:type="character" w:customStyle="1" w:styleId="totalvote">
    <w:name w:val="total_vote"/>
    <w:basedOn w:val="Policepardfaut"/>
    <w:rsid w:val="004D7AD6"/>
  </w:style>
  <w:style w:type="character" w:customStyle="1" w:styleId="count">
    <w:name w:val="count"/>
    <w:basedOn w:val="Policepardfaut"/>
    <w:rsid w:val="004D7AD6"/>
  </w:style>
  <w:style w:type="paragraph" w:styleId="z-Hautduformulaire">
    <w:name w:val="HTML Top of Form"/>
    <w:basedOn w:val="Normal"/>
    <w:next w:val="Normal"/>
    <w:link w:val="z-HautduformulaireCar"/>
    <w:hidden/>
    <w:uiPriority w:val="99"/>
    <w:semiHidden/>
    <w:unhideWhenUsed/>
    <w:rsid w:val="004D7AD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D7AD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D7AD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D7AD6"/>
    <w:rPr>
      <w:rFonts w:ascii="Arial" w:eastAsia="Times New Roman" w:hAnsi="Arial" w:cs="Arial"/>
      <w:vanish/>
      <w:sz w:val="16"/>
      <w:szCs w:val="16"/>
      <w:lang w:eastAsia="fr-FR"/>
    </w:rPr>
  </w:style>
  <w:style w:type="character" w:customStyle="1" w:styleId="preptime">
    <w:name w:val="preptime"/>
    <w:basedOn w:val="Policepardfaut"/>
    <w:rsid w:val="004D7AD6"/>
  </w:style>
  <w:style w:type="character" w:customStyle="1" w:styleId="cooktime">
    <w:name w:val="cooktime"/>
    <w:basedOn w:val="Policepardfaut"/>
    <w:rsid w:val="004D7AD6"/>
  </w:style>
  <w:style w:type="paragraph" w:customStyle="1" w:styleId="recette-ico">
    <w:name w:val="recette-ico"/>
    <w:basedOn w:val="Normal"/>
    <w:rsid w:val="004D7A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br-personnes">
    <w:name w:val="nbr-personnes"/>
    <w:basedOn w:val="Normal"/>
    <w:rsid w:val="004D7A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D7A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AD6"/>
    <w:rPr>
      <w:rFonts w:ascii="Tahoma" w:hAnsi="Tahoma" w:cs="Tahoma"/>
      <w:sz w:val="16"/>
      <w:szCs w:val="16"/>
    </w:rPr>
  </w:style>
  <w:style w:type="character" w:customStyle="1" w:styleId="Titre2Car">
    <w:name w:val="Titre 2 Car"/>
    <w:basedOn w:val="Policepardfaut"/>
    <w:link w:val="Titre2"/>
    <w:uiPriority w:val="9"/>
    <w:semiHidden/>
    <w:rsid w:val="007F2EB6"/>
    <w:rPr>
      <w:rFonts w:asciiTheme="majorHAnsi" w:eastAsiaTheme="majorEastAsia" w:hAnsiTheme="majorHAnsi" w:cstheme="majorBidi"/>
      <w:b/>
      <w:bCs/>
      <w:color w:val="4F81BD" w:themeColor="accent1"/>
      <w:sz w:val="26"/>
      <w:szCs w:val="26"/>
    </w:rPr>
  </w:style>
  <w:style w:type="character" w:customStyle="1" w:styleId="average">
    <w:name w:val="average"/>
    <w:basedOn w:val="Policepardfaut"/>
    <w:rsid w:val="007F2EB6"/>
  </w:style>
  <w:style w:type="character" w:customStyle="1" w:styleId="bold">
    <w:name w:val="bold"/>
    <w:basedOn w:val="Policepardfaut"/>
    <w:rsid w:val="007F2EB6"/>
  </w:style>
  <w:style w:type="character" w:customStyle="1" w:styleId="boxevert">
    <w:name w:val="boxevert"/>
    <w:basedOn w:val="Policepardfaut"/>
    <w:rsid w:val="007F2EB6"/>
  </w:style>
  <w:style w:type="paragraph" w:styleId="NormalWeb">
    <w:name w:val="Normal (Web)"/>
    <w:basedOn w:val="Normal"/>
    <w:uiPriority w:val="99"/>
    <w:unhideWhenUsed/>
    <w:rsid w:val="007F2EB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31626850">
      <w:bodyDiv w:val="1"/>
      <w:marLeft w:val="0"/>
      <w:marRight w:val="0"/>
      <w:marTop w:val="0"/>
      <w:marBottom w:val="0"/>
      <w:divBdr>
        <w:top w:val="none" w:sz="0" w:space="0" w:color="auto"/>
        <w:left w:val="none" w:sz="0" w:space="0" w:color="auto"/>
        <w:bottom w:val="none" w:sz="0" w:space="0" w:color="auto"/>
        <w:right w:val="none" w:sz="0" w:space="0" w:color="auto"/>
      </w:divBdr>
      <w:divsChild>
        <w:div w:id="1380278593">
          <w:marLeft w:val="0"/>
          <w:marRight w:val="0"/>
          <w:marTop w:val="0"/>
          <w:marBottom w:val="0"/>
          <w:divBdr>
            <w:top w:val="none" w:sz="0" w:space="0" w:color="auto"/>
            <w:left w:val="none" w:sz="0" w:space="0" w:color="auto"/>
            <w:bottom w:val="none" w:sz="0" w:space="0" w:color="auto"/>
            <w:right w:val="none" w:sz="0" w:space="0" w:color="auto"/>
          </w:divBdr>
        </w:div>
        <w:div w:id="1102341761">
          <w:marLeft w:val="0"/>
          <w:marRight w:val="0"/>
          <w:marTop w:val="0"/>
          <w:marBottom w:val="0"/>
          <w:divBdr>
            <w:top w:val="none" w:sz="0" w:space="0" w:color="auto"/>
            <w:left w:val="none" w:sz="0" w:space="0" w:color="auto"/>
            <w:bottom w:val="none" w:sz="0" w:space="0" w:color="auto"/>
            <w:right w:val="none" w:sz="0" w:space="0" w:color="auto"/>
          </w:divBdr>
          <w:divsChild>
            <w:div w:id="454833758">
              <w:marLeft w:val="0"/>
              <w:marRight w:val="0"/>
              <w:marTop w:val="0"/>
              <w:marBottom w:val="0"/>
              <w:divBdr>
                <w:top w:val="none" w:sz="0" w:space="0" w:color="auto"/>
                <w:left w:val="none" w:sz="0" w:space="0" w:color="auto"/>
                <w:bottom w:val="none" w:sz="0" w:space="0" w:color="auto"/>
                <w:right w:val="none" w:sz="0" w:space="0" w:color="auto"/>
              </w:divBdr>
              <w:divsChild>
                <w:div w:id="356272958">
                  <w:marLeft w:val="0"/>
                  <w:marRight w:val="0"/>
                  <w:marTop w:val="0"/>
                  <w:marBottom w:val="0"/>
                  <w:divBdr>
                    <w:top w:val="none" w:sz="0" w:space="0" w:color="auto"/>
                    <w:left w:val="none" w:sz="0" w:space="0" w:color="auto"/>
                    <w:bottom w:val="none" w:sz="0" w:space="0" w:color="auto"/>
                    <w:right w:val="none" w:sz="0" w:space="0" w:color="auto"/>
                  </w:divBdr>
                  <w:divsChild>
                    <w:div w:id="1555197051">
                      <w:marLeft w:val="0"/>
                      <w:marRight w:val="0"/>
                      <w:marTop w:val="0"/>
                      <w:marBottom w:val="0"/>
                      <w:divBdr>
                        <w:top w:val="none" w:sz="0" w:space="0" w:color="auto"/>
                        <w:left w:val="none" w:sz="0" w:space="0" w:color="auto"/>
                        <w:bottom w:val="none" w:sz="0" w:space="0" w:color="auto"/>
                        <w:right w:val="none" w:sz="0" w:space="0" w:color="auto"/>
                      </w:divBdr>
                      <w:divsChild>
                        <w:div w:id="475951434">
                          <w:marLeft w:val="0"/>
                          <w:marRight w:val="0"/>
                          <w:marTop w:val="0"/>
                          <w:marBottom w:val="0"/>
                          <w:divBdr>
                            <w:top w:val="none" w:sz="0" w:space="0" w:color="auto"/>
                            <w:left w:val="none" w:sz="0" w:space="0" w:color="auto"/>
                            <w:bottom w:val="none" w:sz="0" w:space="0" w:color="auto"/>
                            <w:right w:val="none" w:sz="0" w:space="0" w:color="auto"/>
                          </w:divBdr>
                        </w:div>
                      </w:divsChild>
                    </w:div>
                    <w:div w:id="1411737461">
                      <w:marLeft w:val="0"/>
                      <w:marRight w:val="0"/>
                      <w:marTop w:val="0"/>
                      <w:marBottom w:val="0"/>
                      <w:divBdr>
                        <w:top w:val="none" w:sz="0" w:space="0" w:color="auto"/>
                        <w:left w:val="none" w:sz="0" w:space="0" w:color="auto"/>
                        <w:bottom w:val="none" w:sz="0" w:space="0" w:color="auto"/>
                        <w:right w:val="none" w:sz="0" w:space="0" w:color="auto"/>
                      </w:divBdr>
                      <w:divsChild>
                        <w:div w:id="1379820734">
                          <w:marLeft w:val="0"/>
                          <w:marRight w:val="0"/>
                          <w:marTop w:val="0"/>
                          <w:marBottom w:val="0"/>
                          <w:divBdr>
                            <w:top w:val="none" w:sz="0" w:space="0" w:color="auto"/>
                            <w:left w:val="none" w:sz="0" w:space="0" w:color="auto"/>
                            <w:bottom w:val="none" w:sz="0" w:space="0" w:color="auto"/>
                            <w:right w:val="none" w:sz="0" w:space="0" w:color="auto"/>
                          </w:divBdr>
                        </w:div>
                        <w:div w:id="55057778">
                          <w:marLeft w:val="0"/>
                          <w:marRight w:val="0"/>
                          <w:marTop w:val="0"/>
                          <w:marBottom w:val="0"/>
                          <w:divBdr>
                            <w:top w:val="none" w:sz="0" w:space="0" w:color="auto"/>
                            <w:left w:val="none" w:sz="0" w:space="0" w:color="auto"/>
                            <w:bottom w:val="none" w:sz="0" w:space="0" w:color="auto"/>
                            <w:right w:val="none" w:sz="0" w:space="0" w:color="auto"/>
                          </w:divBdr>
                        </w:div>
                        <w:div w:id="1642537607">
                          <w:marLeft w:val="0"/>
                          <w:marRight w:val="0"/>
                          <w:marTop w:val="0"/>
                          <w:marBottom w:val="0"/>
                          <w:divBdr>
                            <w:top w:val="none" w:sz="0" w:space="0" w:color="auto"/>
                            <w:left w:val="none" w:sz="0" w:space="0" w:color="auto"/>
                            <w:bottom w:val="none" w:sz="0" w:space="0" w:color="auto"/>
                            <w:right w:val="none" w:sz="0" w:space="0" w:color="auto"/>
                          </w:divBdr>
                          <w:divsChild>
                            <w:div w:id="1469470438">
                              <w:marLeft w:val="0"/>
                              <w:marRight w:val="0"/>
                              <w:marTop w:val="0"/>
                              <w:marBottom w:val="0"/>
                              <w:divBdr>
                                <w:top w:val="none" w:sz="0" w:space="0" w:color="auto"/>
                                <w:left w:val="none" w:sz="0" w:space="0" w:color="auto"/>
                                <w:bottom w:val="none" w:sz="0" w:space="0" w:color="auto"/>
                                <w:right w:val="none" w:sz="0" w:space="0" w:color="auto"/>
                              </w:divBdr>
                              <w:divsChild>
                                <w:div w:id="10831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1224">
                          <w:marLeft w:val="0"/>
                          <w:marRight w:val="0"/>
                          <w:marTop w:val="0"/>
                          <w:marBottom w:val="0"/>
                          <w:divBdr>
                            <w:top w:val="none" w:sz="0" w:space="0" w:color="auto"/>
                            <w:left w:val="none" w:sz="0" w:space="0" w:color="auto"/>
                            <w:bottom w:val="none" w:sz="0" w:space="0" w:color="auto"/>
                            <w:right w:val="none" w:sz="0" w:space="0" w:color="auto"/>
                          </w:divBdr>
                          <w:divsChild>
                            <w:div w:id="2030334285">
                              <w:marLeft w:val="0"/>
                              <w:marRight w:val="0"/>
                              <w:marTop w:val="0"/>
                              <w:marBottom w:val="0"/>
                              <w:divBdr>
                                <w:top w:val="none" w:sz="0" w:space="0" w:color="auto"/>
                                <w:left w:val="none" w:sz="0" w:space="0" w:color="auto"/>
                                <w:bottom w:val="none" w:sz="0" w:space="0" w:color="auto"/>
                                <w:right w:val="none" w:sz="0" w:space="0" w:color="auto"/>
                              </w:divBdr>
                              <w:divsChild>
                                <w:div w:id="1816947255">
                                  <w:marLeft w:val="0"/>
                                  <w:marRight w:val="0"/>
                                  <w:marTop w:val="0"/>
                                  <w:marBottom w:val="0"/>
                                  <w:divBdr>
                                    <w:top w:val="none" w:sz="0" w:space="0" w:color="auto"/>
                                    <w:left w:val="none" w:sz="0" w:space="0" w:color="auto"/>
                                    <w:bottom w:val="none" w:sz="0" w:space="0" w:color="auto"/>
                                    <w:right w:val="none" w:sz="0" w:space="0" w:color="auto"/>
                                  </w:divBdr>
                                  <w:divsChild>
                                    <w:div w:id="959994439">
                                      <w:marLeft w:val="0"/>
                                      <w:marRight w:val="0"/>
                                      <w:marTop w:val="0"/>
                                      <w:marBottom w:val="0"/>
                                      <w:divBdr>
                                        <w:top w:val="none" w:sz="0" w:space="0" w:color="auto"/>
                                        <w:left w:val="none" w:sz="0" w:space="0" w:color="auto"/>
                                        <w:bottom w:val="none" w:sz="0" w:space="0" w:color="auto"/>
                                        <w:right w:val="none" w:sz="0" w:space="0" w:color="auto"/>
                                      </w:divBdr>
                                      <w:divsChild>
                                        <w:div w:id="1550143475">
                                          <w:marLeft w:val="0"/>
                                          <w:marRight w:val="0"/>
                                          <w:marTop w:val="0"/>
                                          <w:marBottom w:val="0"/>
                                          <w:divBdr>
                                            <w:top w:val="none" w:sz="0" w:space="0" w:color="auto"/>
                                            <w:left w:val="none" w:sz="0" w:space="0" w:color="auto"/>
                                            <w:bottom w:val="none" w:sz="0" w:space="0" w:color="auto"/>
                                            <w:right w:val="none" w:sz="0" w:space="0" w:color="auto"/>
                                          </w:divBdr>
                                          <w:divsChild>
                                            <w:div w:id="743068555">
                                              <w:marLeft w:val="0"/>
                                              <w:marRight w:val="0"/>
                                              <w:marTop w:val="0"/>
                                              <w:marBottom w:val="0"/>
                                              <w:divBdr>
                                                <w:top w:val="none" w:sz="0" w:space="0" w:color="auto"/>
                                                <w:left w:val="none" w:sz="0" w:space="0" w:color="auto"/>
                                                <w:bottom w:val="none" w:sz="0" w:space="0" w:color="auto"/>
                                                <w:right w:val="none" w:sz="0" w:space="0" w:color="auto"/>
                                              </w:divBdr>
                                            </w:div>
                                            <w:div w:id="243298678">
                                              <w:marLeft w:val="0"/>
                                              <w:marRight w:val="0"/>
                                              <w:marTop w:val="0"/>
                                              <w:marBottom w:val="0"/>
                                              <w:divBdr>
                                                <w:top w:val="none" w:sz="0" w:space="0" w:color="auto"/>
                                                <w:left w:val="none" w:sz="0" w:space="0" w:color="auto"/>
                                                <w:bottom w:val="none" w:sz="0" w:space="0" w:color="auto"/>
                                                <w:right w:val="none" w:sz="0" w:space="0" w:color="auto"/>
                                              </w:divBdr>
                                            </w:div>
                                            <w:div w:id="2009942718">
                                              <w:marLeft w:val="0"/>
                                              <w:marRight w:val="0"/>
                                              <w:marTop w:val="0"/>
                                              <w:marBottom w:val="0"/>
                                              <w:divBdr>
                                                <w:top w:val="none" w:sz="0" w:space="0" w:color="auto"/>
                                                <w:left w:val="none" w:sz="0" w:space="0" w:color="auto"/>
                                                <w:bottom w:val="none" w:sz="0" w:space="0" w:color="auto"/>
                                                <w:right w:val="none" w:sz="0" w:space="0" w:color="auto"/>
                                              </w:divBdr>
                                            </w:div>
                                            <w:div w:id="1804149784">
                                              <w:marLeft w:val="0"/>
                                              <w:marRight w:val="0"/>
                                              <w:marTop w:val="0"/>
                                              <w:marBottom w:val="0"/>
                                              <w:divBdr>
                                                <w:top w:val="none" w:sz="0" w:space="0" w:color="auto"/>
                                                <w:left w:val="none" w:sz="0" w:space="0" w:color="auto"/>
                                                <w:bottom w:val="none" w:sz="0" w:space="0" w:color="auto"/>
                                                <w:right w:val="none" w:sz="0" w:space="0" w:color="auto"/>
                                              </w:divBdr>
                                            </w:div>
                                            <w:div w:id="12402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341192">
      <w:bodyDiv w:val="1"/>
      <w:marLeft w:val="0"/>
      <w:marRight w:val="0"/>
      <w:marTop w:val="0"/>
      <w:marBottom w:val="0"/>
      <w:divBdr>
        <w:top w:val="none" w:sz="0" w:space="0" w:color="auto"/>
        <w:left w:val="none" w:sz="0" w:space="0" w:color="auto"/>
        <w:bottom w:val="none" w:sz="0" w:space="0" w:color="auto"/>
        <w:right w:val="none" w:sz="0" w:space="0" w:color="auto"/>
      </w:divBdr>
      <w:divsChild>
        <w:div w:id="1947425667">
          <w:marLeft w:val="0"/>
          <w:marRight w:val="0"/>
          <w:marTop w:val="0"/>
          <w:marBottom w:val="0"/>
          <w:divBdr>
            <w:top w:val="none" w:sz="0" w:space="0" w:color="auto"/>
            <w:left w:val="none" w:sz="0" w:space="0" w:color="auto"/>
            <w:bottom w:val="none" w:sz="0" w:space="0" w:color="auto"/>
            <w:right w:val="none" w:sz="0" w:space="0" w:color="auto"/>
          </w:divBdr>
          <w:divsChild>
            <w:div w:id="1517423434">
              <w:marLeft w:val="0"/>
              <w:marRight w:val="0"/>
              <w:marTop w:val="0"/>
              <w:marBottom w:val="0"/>
              <w:divBdr>
                <w:top w:val="none" w:sz="0" w:space="0" w:color="auto"/>
                <w:left w:val="none" w:sz="0" w:space="0" w:color="auto"/>
                <w:bottom w:val="none" w:sz="0" w:space="0" w:color="auto"/>
                <w:right w:val="none" w:sz="0" w:space="0" w:color="auto"/>
              </w:divBdr>
              <w:divsChild>
                <w:div w:id="1191842676">
                  <w:marLeft w:val="0"/>
                  <w:marRight w:val="0"/>
                  <w:marTop w:val="0"/>
                  <w:marBottom w:val="0"/>
                  <w:divBdr>
                    <w:top w:val="none" w:sz="0" w:space="0" w:color="auto"/>
                    <w:left w:val="none" w:sz="0" w:space="0" w:color="auto"/>
                    <w:bottom w:val="none" w:sz="0" w:space="0" w:color="auto"/>
                    <w:right w:val="none" w:sz="0" w:space="0" w:color="auto"/>
                  </w:divBdr>
                </w:div>
              </w:divsChild>
            </w:div>
            <w:div w:id="1998803035">
              <w:marLeft w:val="0"/>
              <w:marRight w:val="0"/>
              <w:marTop w:val="0"/>
              <w:marBottom w:val="0"/>
              <w:divBdr>
                <w:top w:val="none" w:sz="0" w:space="0" w:color="auto"/>
                <w:left w:val="none" w:sz="0" w:space="0" w:color="auto"/>
                <w:bottom w:val="none" w:sz="0" w:space="0" w:color="auto"/>
                <w:right w:val="none" w:sz="0" w:space="0" w:color="auto"/>
              </w:divBdr>
              <w:divsChild>
                <w:div w:id="699430650">
                  <w:marLeft w:val="0"/>
                  <w:marRight w:val="0"/>
                  <w:marTop w:val="0"/>
                  <w:marBottom w:val="0"/>
                  <w:divBdr>
                    <w:top w:val="none" w:sz="0" w:space="0" w:color="auto"/>
                    <w:left w:val="none" w:sz="0" w:space="0" w:color="auto"/>
                    <w:bottom w:val="none" w:sz="0" w:space="0" w:color="auto"/>
                    <w:right w:val="none" w:sz="0" w:space="0" w:color="auto"/>
                  </w:divBdr>
                  <w:divsChild>
                    <w:div w:id="3444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3826">
              <w:marLeft w:val="0"/>
              <w:marRight w:val="0"/>
              <w:marTop w:val="0"/>
              <w:marBottom w:val="0"/>
              <w:divBdr>
                <w:top w:val="none" w:sz="0" w:space="0" w:color="auto"/>
                <w:left w:val="none" w:sz="0" w:space="0" w:color="auto"/>
                <w:bottom w:val="none" w:sz="0" w:space="0" w:color="auto"/>
                <w:right w:val="none" w:sz="0" w:space="0" w:color="auto"/>
              </w:divBdr>
              <w:divsChild>
                <w:div w:id="1774203222">
                  <w:marLeft w:val="0"/>
                  <w:marRight w:val="0"/>
                  <w:marTop w:val="0"/>
                  <w:marBottom w:val="0"/>
                  <w:divBdr>
                    <w:top w:val="none" w:sz="0" w:space="0" w:color="auto"/>
                    <w:left w:val="none" w:sz="0" w:space="0" w:color="auto"/>
                    <w:bottom w:val="none" w:sz="0" w:space="0" w:color="auto"/>
                    <w:right w:val="none" w:sz="0" w:space="0" w:color="auto"/>
                  </w:divBdr>
                  <w:divsChild>
                    <w:div w:id="1281839582">
                      <w:marLeft w:val="0"/>
                      <w:marRight w:val="0"/>
                      <w:marTop w:val="0"/>
                      <w:marBottom w:val="0"/>
                      <w:divBdr>
                        <w:top w:val="none" w:sz="0" w:space="0" w:color="auto"/>
                        <w:left w:val="none" w:sz="0" w:space="0" w:color="auto"/>
                        <w:bottom w:val="none" w:sz="0" w:space="0" w:color="auto"/>
                        <w:right w:val="none" w:sz="0" w:space="0" w:color="auto"/>
                      </w:divBdr>
                    </w:div>
                    <w:div w:id="1235437926">
                      <w:marLeft w:val="0"/>
                      <w:marRight w:val="0"/>
                      <w:marTop w:val="0"/>
                      <w:marBottom w:val="0"/>
                      <w:divBdr>
                        <w:top w:val="none" w:sz="0" w:space="0" w:color="auto"/>
                        <w:left w:val="none" w:sz="0" w:space="0" w:color="auto"/>
                        <w:bottom w:val="none" w:sz="0" w:space="0" w:color="auto"/>
                        <w:right w:val="none" w:sz="0" w:space="0" w:color="auto"/>
                      </w:divBdr>
                    </w:div>
                    <w:div w:id="1658920577">
                      <w:marLeft w:val="0"/>
                      <w:marRight w:val="0"/>
                      <w:marTop w:val="0"/>
                      <w:marBottom w:val="0"/>
                      <w:divBdr>
                        <w:top w:val="none" w:sz="0" w:space="0" w:color="auto"/>
                        <w:left w:val="none" w:sz="0" w:space="0" w:color="auto"/>
                        <w:bottom w:val="none" w:sz="0" w:space="0" w:color="auto"/>
                        <w:right w:val="none" w:sz="0" w:space="0" w:color="auto"/>
                      </w:divBdr>
                    </w:div>
                    <w:div w:id="1513908627">
                      <w:marLeft w:val="0"/>
                      <w:marRight w:val="0"/>
                      <w:marTop w:val="0"/>
                      <w:marBottom w:val="0"/>
                      <w:divBdr>
                        <w:top w:val="none" w:sz="0" w:space="0" w:color="auto"/>
                        <w:left w:val="none" w:sz="0" w:space="0" w:color="auto"/>
                        <w:bottom w:val="none" w:sz="0" w:space="0" w:color="auto"/>
                        <w:right w:val="none" w:sz="0" w:space="0" w:color="auto"/>
                      </w:divBdr>
                    </w:div>
                    <w:div w:id="1539582868">
                      <w:marLeft w:val="0"/>
                      <w:marRight w:val="0"/>
                      <w:marTop w:val="0"/>
                      <w:marBottom w:val="0"/>
                      <w:divBdr>
                        <w:top w:val="none" w:sz="0" w:space="0" w:color="auto"/>
                        <w:left w:val="none" w:sz="0" w:space="0" w:color="auto"/>
                        <w:bottom w:val="none" w:sz="0" w:space="0" w:color="auto"/>
                        <w:right w:val="none" w:sz="0" w:space="0" w:color="auto"/>
                      </w:divBdr>
                    </w:div>
                    <w:div w:id="1672829970">
                      <w:marLeft w:val="0"/>
                      <w:marRight w:val="0"/>
                      <w:marTop w:val="0"/>
                      <w:marBottom w:val="0"/>
                      <w:divBdr>
                        <w:top w:val="none" w:sz="0" w:space="0" w:color="auto"/>
                        <w:left w:val="none" w:sz="0" w:space="0" w:color="auto"/>
                        <w:bottom w:val="none" w:sz="0" w:space="0" w:color="auto"/>
                        <w:right w:val="none" w:sz="0" w:space="0" w:color="auto"/>
                      </w:divBdr>
                    </w:div>
                    <w:div w:id="1100225011">
                      <w:marLeft w:val="0"/>
                      <w:marRight w:val="0"/>
                      <w:marTop w:val="0"/>
                      <w:marBottom w:val="0"/>
                      <w:divBdr>
                        <w:top w:val="none" w:sz="0" w:space="0" w:color="auto"/>
                        <w:left w:val="none" w:sz="0" w:space="0" w:color="auto"/>
                        <w:bottom w:val="none" w:sz="0" w:space="0" w:color="auto"/>
                        <w:right w:val="none" w:sz="0" w:space="0" w:color="auto"/>
                      </w:divBdr>
                    </w:div>
                    <w:div w:id="510528798">
                      <w:marLeft w:val="0"/>
                      <w:marRight w:val="0"/>
                      <w:marTop w:val="0"/>
                      <w:marBottom w:val="0"/>
                      <w:divBdr>
                        <w:top w:val="none" w:sz="0" w:space="0" w:color="auto"/>
                        <w:left w:val="none" w:sz="0" w:space="0" w:color="auto"/>
                        <w:bottom w:val="none" w:sz="0" w:space="0" w:color="auto"/>
                        <w:right w:val="none" w:sz="0" w:space="0" w:color="auto"/>
                      </w:divBdr>
                    </w:div>
                    <w:div w:id="1290672712">
                      <w:marLeft w:val="0"/>
                      <w:marRight w:val="0"/>
                      <w:marTop w:val="0"/>
                      <w:marBottom w:val="0"/>
                      <w:divBdr>
                        <w:top w:val="none" w:sz="0" w:space="0" w:color="auto"/>
                        <w:left w:val="none" w:sz="0" w:space="0" w:color="auto"/>
                        <w:bottom w:val="none" w:sz="0" w:space="0" w:color="auto"/>
                        <w:right w:val="none" w:sz="0" w:space="0" w:color="auto"/>
                      </w:divBdr>
                    </w:div>
                    <w:div w:id="13456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39400">
              <w:marLeft w:val="0"/>
              <w:marRight w:val="0"/>
              <w:marTop w:val="0"/>
              <w:marBottom w:val="0"/>
              <w:divBdr>
                <w:top w:val="none" w:sz="0" w:space="0" w:color="auto"/>
                <w:left w:val="none" w:sz="0" w:space="0" w:color="auto"/>
                <w:bottom w:val="none" w:sz="0" w:space="0" w:color="auto"/>
                <w:right w:val="none" w:sz="0" w:space="0" w:color="auto"/>
              </w:divBdr>
              <w:divsChild>
                <w:div w:id="1005206687">
                  <w:marLeft w:val="0"/>
                  <w:marRight w:val="0"/>
                  <w:marTop w:val="0"/>
                  <w:marBottom w:val="0"/>
                  <w:divBdr>
                    <w:top w:val="none" w:sz="0" w:space="0" w:color="auto"/>
                    <w:left w:val="none" w:sz="0" w:space="0" w:color="auto"/>
                    <w:bottom w:val="none" w:sz="0" w:space="0" w:color="auto"/>
                    <w:right w:val="none" w:sz="0" w:space="0" w:color="auto"/>
                  </w:divBdr>
                  <w:divsChild>
                    <w:div w:id="1713571895">
                      <w:marLeft w:val="0"/>
                      <w:marRight w:val="0"/>
                      <w:marTop w:val="0"/>
                      <w:marBottom w:val="0"/>
                      <w:divBdr>
                        <w:top w:val="none" w:sz="0" w:space="0" w:color="auto"/>
                        <w:left w:val="none" w:sz="0" w:space="0" w:color="auto"/>
                        <w:bottom w:val="none" w:sz="0" w:space="0" w:color="auto"/>
                        <w:right w:val="none" w:sz="0" w:space="0" w:color="auto"/>
                      </w:divBdr>
                      <w:divsChild>
                        <w:div w:id="1155684575">
                          <w:marLeft w:val="0"/>
                          <w:marRight w:val="0"/>
                          <w:marTop w:val="0"/>
                          <w:marBottom w:val="0"/>
                          <w:divBdr>
                            <w:top w:val="none" w:sz="0" w:space="0" w:color="auto"/>
                            <w:left w:val="none" w:sz="0" w:space="0" w:color="auto"/>
                            <w:bottom w:val="none" w:sz="0" w:space="0" w:color="auto"/>
                            <w:right w:val="none" w:sz="0" w:space="0" w:color="auto"/>
                          </w:divBdr>
                        </w:div>
                        <w:div w:id="1823085702">
                          <w:marLeft w:val="0"/>
                          <w:marRight w:val="0"/>
                          <w:marTop w:val="0"/>
                          <w:marBottom w:val="0"/>
                          <w:divBdr>
                            <w:top w:val="none" w:sz="0" w:space="0" w:color="auto"/>
                            <w:left w:val="none" w:sz="0" w:space="0" w:color="auto"/>
                            <w:bottom w:val="none" w:sz="0" w:space="0" w:color="auto"/>
                            <w:right w:val="none" w:sz="0" w:space="0" w:color="auto"/>
                          </w:divBdr>
                          <w:divsChild>
                            <w:div w:id="241451476">
                              <w:marLeft w:val="0"/>
                              <w:marRight w:val="0"/>
                              <w:marTop w:val="0"/>
                              <w:marBottom w:val="0"/>
                              <w:divBdr>
                                <w:top w:val="none" w:sz="0" w:space="0" w:color="auto"/>
                                <w:left w:val="none" w:sz="0" w:space="0" w:color="auto"/>
                                <w:bottom w:val="none" w:sz="0" w:space="0" w:color="auto"/>
                                <w:right w:val="none" w:sz="0" w:space="0" w:color="auto"/>
                              </w:divBdr>
                              <w:divsChild>
                                <w:div w:id="1268611898">
                                  <w:marLeft w:val="0"/>
                                  <w:marRight w:val="0"/>
                                  <w:marTop w:val="164"/>
                                  <w:marBottom w:val="55"/>
                                  <w:divBdr>
                                    <w:top w:val="none" w:sz="0" w:space="0" w:color="auto"/>
                                    <w:left w:val="none" w:sz="0" w:space="0" w:color="auto"/>
                                    <w:bottom w:val="none" w:sz="0" w:space="0" w:color="auto"/>
                                    <w:right w:val="none" w:sz="0" w:space="0" w:color="auto"/>
                                  </w:divBdr>
                                </w:div>
                                <w:div w:id="2139253588">
                                  <w:marLeft w:val="0"/>
                                  <w:marRight w:val="0"/>
                                  <w:marTop w:val="164"/>
                                  <w:marBottom w:val="55"/>
                                  <w:divBdr>
                                    <w:top w:val="none" w:sz="0" w:space="0" w:color="auto"/>
                                    <w:left w:val="none" w:sz="0" w:space="0" w:color="auto"/>
                                    <w:bottom w:val="none" w:sz="0" w:space="0" w:color="auto"/>
                                    <w:right w:val="none" w:sz="0" w:space="0" w:color="auto"/>
                                  </w:divBdr>
                                </w:div>
                              </w:divsChild>
                            </w:div>
                          </w:divsChild>
                        </w:div>
                      </w:divsChild>
                    </w:div>
                  </w:divsChild>
                </w:div>
                <w:div w:id="10875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elierdeschefs.fr/fr/ingredients-cuisine/703-l-orange.php" TargetMode="External"/><Relationship Id="rId3" Type="http://schemas.openxmlformats.org/officeDocument/2006/relationships/settings" Target="settings.xml"/><Relationship Id="rId7" Type="http://schemas.openxmlformats.org/officeDocument/2006/relationships/hyperlink" Target="http://www.atelierdeschefs.fr/fr/ingredients-cuisine/107-le-beurr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telierdeschefs.fr/fr/ingredients-cuisine/686-l-oeuf.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1749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8</cp:revision>
  <dcterms:created xsi:type="dcterms:W3CDTF">2012-05-14T18:03:00Z</dcterms:created>
  <dcterms:modified xsi:type="dcterms:W3CDTF">2014-05-02T13:32:00Z</dcterms:modified>
</cp:coreProperties>
</file>