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F5E" w:rsidRDefault="002E4F5E" w:rsidP="002E4F5E">
      <w:pPr>
        <w:pStyle w:val="Titre1"/>
      </w:pPr>
      <w:hyperlink r:id="rId5" w:history="1">
        <w:r>
          <w:rPr>
            <w:rStyle w:val="Lienhypertexte"/>
          </w:rPr>
          <w:t>Tartelettes au chocolat au lait et passion sur lit de coco</w:t>
        </w:r>
      </w:hyperlink>
      <w:r>
        <w:rPr>
          <w:rStyle w:val="lev"/>
          <w:b/>
          <w:bCs/>
        </w:rPr>
        <w:t>  </w:t>
      </w:r>
    </w:p>
    <w:tbl>
      <w:tblPr>
        <w:tblW w:w="5000" w:type="pct"/>
        <w:jc w:val="center"/>
        <w:tblCellSpacing w:w="0" w:type="dxa"/>
        <w:tblCellMar>
          <w:left w:w="0" w:type="dxa"/>
          <w:right w:w="0" w:type="dxa"/>
        </w:tblCellMar>
        <w:tblLook w:val="0000"/>
      </w:tblPr>
      <w:tblGrid>
        <w:gridCol w:w="10466"/>
      </w:tblGrid>
      <w:tr w:rsidR="002E4F5E" w:rsidTr="002E4F5E">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4302"/>
              <w:gridCol w:w="144"/>
              <w:gridCol w:w="6020"/>
            </w:tblGrid>
            <w:tr w:rsidR="002E4F5E">
              <w:trPr>
                <w:tblCellSpacing w:w="0" w:type="dxa"/>
              </w:trPr>
              <w:tc>
                <w:tcPr>
                  <w:tcW w:w="2250" w:type="dxa"/>
                </w:tcPr>
                <w:p w:rsidR="009145CB" w:rsidRDefault="009145CB" w:rsidP="009145CB">
                  <w:pPr>
                    <w:jc w:val="center"/>
                  </w:pPr>
                  <w:r>
                    <w:rPr>
                      <w:noProof/>
                      <w:color w:val="0000FF"/>
                    </w:rPr>
                    <w:drawing>
                      <wp:inline distT="0" distB="0" distL="0" distR="0">
                        <wp:extent cx="2712720" cy="4107180"/>
                        <wp:effectExtent l="19050" t="0" r="0" b="0"/>
                        <wp:docPr id="1" name="Image 1" descr="Tartelettes au chocolat au lait et passion sur lit de coc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lettes au chocolat au lait et passion sur lit de coco"/>
                                <pic:cNvPicPr>
                                  <a:picLocks noChangeAspect="1" noChangeArrowheads="1"/>
                                </pic:cNvPicPr>
                              </pic:nvPicPr>
                              <pic:blipFill>
                                <a:blip r:embed="rId6"/>
                                <a:srcRect/>
                                <a:stretch>
                                  <a:fillRect/>
                                </a:stretch>
                              </pic:blipFill>
                              <pic:spPr bwMode="auto">
                                <a:xfrm>
                                  <a:off x="0" y="0"/>
                                  <a:ext cx="2712720" cy="4107180"/>
                                </a:xfrm>
                                <a:prstGeom prst="rect">
                                  <a:avLst/>
                                </a:prstGeom>
                                <a:noFill/>
                                <a:ln w="9525">
                                  <a:noFill/>
                                  <a:miter lim="800000"/>
                                  <a:headEnd/>
                                  <a:tailEnd/>
                                </a:ln>
                              </pic:spPr>
                            </pic:pic>
                          </a:graphicData>
                        </a:graphic>
                      </wp:inline>
                    </w:drawing>
                  </w:r>
                  <w:r>
                    <w:t xml:space="preserve"> </w:t>
                  </w:r>
                </w:p>
                <w:p w:rsidR="002E4F5E" w:rsidRDefault="002E4F5E" w:rsidP="002E4F5E"/>
              </w:tc>
              <w:tc>
                <w:tcPr>
                  <w:tcW w:w="144" w:type="dxa"/>
                </w:tcPr>
                <w:p w:rsidR="002E4F5E" w:rsidRDefault="002E4F5E">
                  <w:r>
                    <w:t> </w:t>
                  </w:r>
                </w:p>
              </w:tc>
              <w:tc>
                <w:tcPr>
                  <w:tcW w:w="0" w:type="auto"/>
                </w:tcPr>
                <w:tbl>
                  <w:tblPr>
                    <w:tblW w:w="5000" w:type="pct"/>
                    <w:tblCellSpacing w:w="15" w:type="dxa"/>
                    <w:tblCellMar>
                      <w:top w:w="15" w:type="dxa"/>
                      <w:left w:w="15" w:type="dxa"/>
                      <w:bottom w:w="15" w:type="dxa"/>
                      <w:right w:w="15" w:type="dxa"/>
                    </w:tblCellMar>
                    <w:tblLook w:val="0000"/>
                  </w:tblPr>
                  <w:tblGrid>
                    <w:gridCol w:w="6020"/>
                  </w:tblGrid>
                  <w:tr w:rsidR="002E4F5E">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tblPr>
                        <w:tblGrid>
                          <w:gridCol w:w="6"/>
                          <w:gridCol w:w="607"/>
                          <w:gridCol w:w="587"/>
                          <w:gridCol w:w="6"/>
                        </w:tblGrid>
                        <w:tr w:rsidR="002E4F5E">
                          <w:trPr>
                            <w:tblCellSpacing w:w="0" w:type="dxa"/>
                          </w:trPr>
                          <w:tc>
                            <w:tcPr>
                              <w:tcW w:w="0" w:type="auto"/>
                              <w:vAlign w:val="center"/>
                            </w:tcPr>
                            <w:p w:rsidR="002E4F5E" w:rsidRDefault="002E4F5E"/>
                          </w:tc>
                          <w:tc>
                            <w:tcPr>
                              <w:tcW w:w="0" w:type="auto"/>
                              <w:vAlign w:val="center"/>
                            </w:tcPr>
                            <w:p w:rsidR="002E4F5E" w:rsidRDefault="002E4F5E" w:rsidP="002E4F5E">
                              <w:r>
                                <w:t> Hiver</w:t>
                              </w:r>
                            </w:p>
                          </w:tc>
                          <w:tc>
                            <w:tcPr>
                              <w:tcW w:w="0" w:type="auto"/>
                              <w:vAlign w:val="center"/>
                            </w:tcPr>
                            <w:p w:rsidR="002E4F5E" w:rsidRDefault="002E4F5E" w:rsidP="002E4F5E">
                              <w:r>
                                <w:t>Facile</w:t>
                              </w:r>
                            </w:p>
                          </w:tc>
                          <w:tc>
                            <w:tcPr>
                              <w:tcW w:w="0" w:type="auto"/>
                              <w:vAlign w:val="center"/>
                            </w:tcPr>
                            <w:p w:rsidR="002E4F5E" w:rsidRDefault="002E4F5E"/>
                          </w:tc>
                        </w:tr>
                      </w:tbl>
                      <w:p w:rsidR="002E4F5E" w:rsidRDefault="002E4F5E"/>
                    </w:tc>
                  </w:tr>
                  <w:tr w:rsidR="002E4F5E">
                    <w:trPr>
                      <w:tblCellSpacing w:w="15" w:type="dxa"/>
                    </w:trPr>
                    <w:tc>
                      <w:tcPr>
                        <w:tcW w:w="0" w:type="auto"/>
                        <w:vAlign w:val="center"/>
                      </w:tcPr>
                      <w:p w:rsidR="002E4F5E" w:rsidRDefault="002E4F5E" w:rsidP="009145CB">
                        <w:r>
                          <w:rPr>
                            <w:b/>
                            <w:bCs/>
                          </w:rPr>
                          <w:t>Préparation :</w:t>
                        </w:r>
                        <w:r>
                          <w:t xml:space="preserve"> 30 mn </w:t>
                        </w:r>
                        <w:r>
                          <w:br/>
                        </w:r>
                        <w:r>
                          <w:rPr>
                            <w:b/>
                            <w:bCs/>
                          </w:rPr>
                          <w:t xml:space="preserve">Cuisson : </w:t>
                        </w:r>
                        <w:r>
                          <w:t xml:space="preserve">30 mn </w:t>
                        </w:r>
                        <w:r>
                          <w:br/>
                        </w:r>
                        <w:r>
                          <w:rPr>
                            <w:b/>
                            <w:bCs/>
                          </w:rPr>
                          <w:t>Repos :</w:t>
                        </w:r>
                        <w:r>
                          <w:t xml:space="preserve"> 480 mn </w:t>
                        </w:r>
                        <w:r>
                          <w:br/>
                        </w:r>
                      </w:p>
                    </w:tc>
                  </w:tr>
                </w:tbl>
                <w:p w:rsidR="002E4F5E" w:rsidRDefault="002E4F5E">
                  <w:r>
                    <w:rPr>
                      <w:b/>
                      <w:bCs/>
                    </w:rPr>
                    <w:t>Pour 4 personnes :</w:t>
                  </w:r>
                  <w:r>
                    <w:t xml:space="preserve"> </w:t>
                  </w:r>
                </w:p>
                <w:p w:rsidR="002E4F5E" w:rsidRDefault="002E4F5E">
                  <w:r>
                    <w:rPr>
                      <w:rFonts w:hAnsi="Symbol"/>
                    </w:rPr>
                    <w:t></w:t>
                  </w:r>
                  <w:r>
                    <w:t xml:space="preserve">  </w:t>
                  </w:r>
                  <w:smartTag w:uri="urn:schemas-microsoft-com:office:smarttags" w:element="metricconverter">
                    <w:smartTagPr>
                      <w:attr w:name="ProductID" w:val="150 g"/>
                    </w:smartTagPr>
                    <w:r>
                      <w:t>150 g</w:t>
                    </w:r>
                  </w:smartTag>
                  <w:r>
                    <w:t xml:space="preserve"> de beurre ramolli </w:t>
                  </w:r>
                </w:p>
                <w:p w:rsidR="002E4F5E" w:rsidRDefault="002E4F5E">
                  <w:r>
                    <w:rPr>
                      <w:rFonts w:hAnsi="Symbol"/>
                    </w:rPr>
                    <w:t></w:t>
                  </w:r>
                  <w:r>
                    <w:t xml:space="preserve">  </w:t>
                  </w:r>
                  <w:smartTag w:uri="urn:schemas-microsoft-com:office:smarttags" w:element="metricconverter">
                    <w:smartTagPr>
                      <w:attr w:name="ProductID" w:val="30 g"/>
                    </w:smartTagPr>
                    <w:r>
                      <w:t>30 g</w:t>
                    </w:r>
                  </w:smartTag>
                  <w:r>
                    <w:t xml:space="preserve"> de sucre en poudre </w:t>
                  </w:r>
                </w:p>
                <w:p w:rsidR="002E4F5E" w:rsidRDefault="002E4F5E">
                  <w:r>
                    <w:rPr>
                      <w:rFonts w:hAnsi="Symbol"/>
                    </w:rPr>
                    <w:t></w:t>
                  </w:r>
                  <w:r>
                    <w:t xml:space="preserve">  </w:t>
                  </w:r>
                  <w:smartTag w:uri="urn:schemas-microsoft-com:office:smarttags" w:element="metricconverter">
                    <w:smartTagPr>
                      <w:attr w:name="ProductID" w:val="60 g"/>
                    </w:smartTagPr>
                    <w:r>
                      <w:t>60 g</w:t>
                    </w:r>
                  </w:smartTag>
                  <w:r>
                    <w:t xml:space="preserve"> de sucre glace </w:t>
                  </w:r>
                </w:p>
                <w:p w:rsidR="002E4F5E" w:rsidRDefault="002E4F5E">
                  <w:r>
                    <w:rPr>
                      <w:rFonts w:hAnsi="Symbol"/>
                    </w:rPr>
                    <w:t></w:t>
                  </w:r>
                  <w:r>
                    <w:t xml:space="preserve">  </w:t>
                  </w:r>
                  <w:smartTag w:uri="urn:schemas-microsoft-com:office:smarttags" w:element="metricconverter">
                    <w:smartTagPr>
                      <w:attr w:name="ProductID" w:val="3 g"/>
                    </w:smartTagPr>
                    <w:r>
                      <w:t>3 g</w:t>
                    </w:r>
                  </w:smartTag>
                  <w:r>
                    <w:t xml:space="preserve"> de sel </w:t>
                  </w:r>
                </w:p>
                <w:p w:rsidR="002E4F5E" w:rsidRDefault="002E4F5E">
                  <w:r>
                    <w:rPr>
                      <w:rFonts w:hAnsi="Symbol"/>
                    </w:rPr>
                    <w:t></w:t>
                  </w:r>
                  <w:r>
                    <w:t xml:space="preserve">  1 œuf entier </w:t>
                  </w:r>
                </w:p>
                <w:p w:rsidR="002E4F5E" w:rsidRDefault="002E4F5E">
                  <w:r>
                    <w:rPr>
                      <w:rFonts w:hAnsi="Symbol"/>
                    </w:rPr>
                    <w:t></w:t>
                  </w:r>
                  <w:r>
                    <w:t xml:space="preserve">  </w:t>
                  </w:r>
                  <w:smartTag w:uri="urn:schemas-microsoft-com:office:smarttags" w:element="metricconverter">
                    <w:smartTagPr>
                      <w:attr w:name="ProductID" w:val="280 g"/>
                    </w:smartTagPr>
                    <w:r>
                      <w:t>280 g</w:t>
                    </w:r>
                  </w:smartTag>
                  <w:r>
                    <w:t xml:space="preserve"> de farine </w:t>
                  </w:r>
                </w:p>
                <w:p w:rsidR="002E4F5E" w:rsidRDefault="002E4F5E">
                  <w:r>
                    <w:rPr>
                      <w:rFonts w:hAnsi="Symbol"/>
                    </w:rPr>
                    <w:t></w:t>
                  </w:r>
                  <w:r>
                    <w:t xml:space="preserve">  </w:t>
                  </w:r>
                  <w:smartTag w:uri="urn:schemas-microsoft-com:office:smarttags" w:element="metricconverter">
                    <w:smartTagPr>
                      <w:attr w:name="ProductID" w:val="150 g"/>
                    </w:smartTagPr>
                    <w:r>
                      <w:t>150 g</w:t>
                    </w:r>
                  </w:smartTag>
                  <w:r>
                    <w:t xml:space="preserve"> de chocolat au lait </w:t>
                  </w:r>
                </w:p>
                <w:p w:rsidR="002E4F5E" w:rsidRDefault="002E4F5E">
                  <w:r>
                    <w:rPr>
                      <w:rFonts w:hAnsi="Symbol"/>
                    </w:rPr>
                    <w:t></w:t>
                  </w:r>
                  <w:r>
                    <w:t xml:space="preserve">  </w:t>
                  </w:r>
                  <w:smartTag w:uri="urn:schemas-microsoft-com:office:smarttags" w:element="metricconverter">
                    <w:smartTagPr>
                      <w:attr w:name="ProductID" w:val="60 g"/>
                    </w:smartTagPr>
                    <w:r>
                      <w:t>60 g</w:t>
                    </w:r>
                  </w:smartTag>
                  <w:r>
                    <w:t xml:space="preserve"> de crème liquide entière </w:t>
                  </w:r>
                </w:p>
                <w:p w:rsidR="002E4F5E" w:rsidRDefault="002E4F5E">
                  <w:r>
                    <w:rPr>
                      <w:rFonts w:hAnsi="Symbol"/>
                    </w:rPr>
                    <w:t></w:t>
                  </w:r>
                  <w:r>
                    <w:t xml:space="preserve">  2 cuillères à soupe de pulpe de </w:t>
                  </w:r>
                  <w:hyperlink r:id="rId7" w:tgtFrame="_blank" w:history="1">
                    <w:r>
                      <w:rPr>
                        <w:rStyle w:val="Lienhypertexte"/>
                      </w:rPr>
                      <w:t>fruit de la passion</w:t>
                    </w:r>
                  </w:hyperlink>
                  <w:r>
                    <w:t xml:space="preserve"> (sans les graines) </w:t>
                  </w:r>
                </w:p>
                <w:p w:rsidR="002E4F5E" w:rsidRDefault="002E4F5E">
                  <w:r>
                    <w:rPr>
                      <w:rFonts w:hAnsi="Symbol"/>
                    </w:rPr>
                    <w:t></w:t>
                  </w:r>
                  <w:r>
                    <w:t xml:space="preserve">  4 cuillères à soupe bombées de confiture de </w:t>
                  </w:r>
                  <w:hyperlink r:id="rId8" w:tgtFrame="_blank" w:history="1">
                    <w:r>
                      <w:rPr>
                        <w:rStyle w:val="Lienhypertexte"/>
                      </w:rPr>
                      <w:t>noix de coco</w:t>
                    </w:r>
                  </w:hyperlink>
                  <w:r>
                    <w:t xml:space="preserve"> </w:t>
                  </w:r>
                </w:p>
              </w:tc>
            </w:tr>
          </w:tbl>
          <w:p w:rsidR="002E4F5E" w:rsidRDefault="002E4F5E"/>
        </w:tc>
      </w:tr>
      <w:tr w:rsidR="002E4F5E" w:rsidTr="002E4F5E">
        <w:trPr>
          <w:tblCellSpacing w:w="0" w:type="dxa"/>
          <w:jc w:val="center"/>
        </w:trPr>
        <w:tc>
          <w:tcPr>
            <w:tcW w:w="0" w:type="auto"/>
            <w:tcMar>
              <w:top w:w="150" w:type="dxa"/>
              <w:left w:w="0" w:type="dxa"/>
              <w:bottom w:w="225" w:type="dxa"/>
              <w:right w:w="0" w:type="dxa"/>
            </w:tcMar>
            <w:vAlign w:val="center"/>
          </w:tcPr>
          <w:p w:rsidR="002E4F5E" w:rsidRDefault="002E4F5E" w:rsidP="009145CB">
            <w:pPr>
              <w:numPr>
                <w:ilvl w:val="0"/>
                <w:numId w:val="1"/>
              </w:numPr>
              <w:spacing w:before="100" w:beforeAutospacing="1" w:after="100" w:afterAutospacing="1"/>
            </w:pPr>
            <w:r>
              <w:t> Préparation </w:t>
            </w:r>
          </w:p>
        </w:tc>
      </w:tr>
      <w:tr w:rsidR="002E4F5E" w:rsidTr="002E4F5E">
        <w:trPr>
          <w:tblCellSpacing w:w="0" w:type="dxa"/>
          <w:jc w:val="center"/>
        </w:trPr>
        <w:tc>
          <w:tcPr>
            <w:tcW w:w="0" w:type="auto"/>
            <w:vAlign w:val="center"/>
          </w:tcPr>
          <w:tbl>
            <w:tblPr>
              <w:tblW w:w="9072" w:type="dxa"/>
              <w:tblCellSpacing w:w="15" w:type="dxa"/>
              <w:tblInd w:w="720" w:type="dxa"/>
              <w:tblCellMar>
                <w:top w:w="15" w:type="dxa"/>
                <w:left w:w="15" w:type="dxa"/>
                <w:bottom w:w="15" w:type="dxa"/>
                <w:right w:w="15" w:type="dxa"/>
              </w:tblCellMar>
              <w:tblLook w:val="0000"/>
            </w:tblPr>
            <w:tblGrid>
              <w:gridCol w:w="81"/>
              <w:gridCol w:w="8991"/>
            </w:tblGrid>
            <w:tr w:rsidR="002E4F5E" w:rsidTr="009145CB">
              <w:trPr>
                <w:tblCellSpacing w:w="15" w:type="dxa"/>
              </w:trPr>
              <w:tc>
                <w:tcPr>
                  <w:tcW w:w="36" w:type="dxa"/>
                </w:tcPr>
                <w:p w:rsidR="002E4F5E" w:rsidRDefault="002E4F5E">
                  <w:pPr>
                    <w:jc w:val="right"/>
                  </w:pPr>
                </w:p>
              </w:tc>
              <w:tc>
                <w:tcPr>
                  <w:tcW w:w="8946" w:type="dxa"/>
                  <w:tcMar>
                    <w:top w:w="75" w:type="dxa"/>
                    <w:left w:w="0" w:type="dxa"/>
                    <w:bottom w:w="225" w:type="dxa"/>
                    <w:right w:w="0" w:type="dxa"/>
                  </w:tcMar>
                </w:tcPr>
                <w:p w:rsidR="002E4F5E" w:rsidRDefault="002E4F5E">
                  <w:pPr>
                    <w:spacing w:line="255" w:lineRule="atLeast"/>
                  </w:pPr>
                  <w:r>
                    <w:rPr>
                      <w:rFonts w:hAnsi="Symbol"/>
                    </w:rPr>
                    <w:t></w:t>
                  </w:r>
                  <w:r>
                    <w:t xml:space="preserve">  1     Malaxez le </w:t>
                  </w:r>
                  <w:hyperlink r:id="rId9" w:tgtFrame="_blank" w:history="1">
                    <w:r>
                      <w:rPr>
                        <w:rStyle w:val="Lienhypertexte"/>
                      </w:rPr>
                      <w:t>beurre en pommade</w:t>
                    </w:r>
                  </w:hyperlink>
                  <w:r>
                    <w:t xml:space="preserve"> dans un bol. Ajoutez-y les sucres et le sel. Incorporez l'œuf puis la farine. Mélangez bien, filmez et mettez au frais une nuit.</w:t>
                  </w:r>
                  <w:r>
                    <w:br/>
                    <w:t>Le lendemain sortez la pâte 1h avant de l'utiliser. Étalez-la, puis mettez-la dans des cercles à tartelettes (8 cm). Remettez 1/2h au frais.</w:t>
                  </w:r>
                  <w:r>
                    <w:br/>
                    <w:t xml:space="preserve">Préchauffez le four à 160°C (thermostat 5). Mettez des </w:t>
                  </w:r>
                  <w:hyperlink r:id="rId10" w:tgtFrame="_blank" w:history="1">
                    <w:r>
                      <w:rPr>
                        <w:rStyle w:val="Lienhypertexte"/>
                      </w:rPr>
                      <w:t>haricots blancs</w:t>
                    </w:r>
                  </w:hyperlink>
                  <w:r>
                    <w:t xml:space="preserve"> ou pois chiches en quantité sur la pâte et enfournez pour environ 30 minutes. Surveillez, dès qu'elle est dorée elle est cuite. Sortez la pâte et laissez refroidir. Retirez les légumes secs. </w:t>
                  </w:r>
                </w:p>
              </w:tc>
            </w:tr>
            <w:tr w:rsidR="002E4F5E" w:rsidTr="009145CB">
              <w:trPr>
                <w:tblCellSpacing w:w="15" w:type="dxa"/>
              </w:trPr>
              <w:tc>
                <w:tcPr>
                  <w:tcW w:w="36" w:type="dxa"/>
                </w:tcPr>
                <w:p w:rsidR="002E4F5E" w:rsidRDefault="002E4F5E">
                  <w:pPr>
                    <w:jc w:val="right"/>
                  </w:pPr>
                </w:p>
              </w:tc>
              <w:tc>
                <w:tcPr>
                  <w:tcW w:w="8946" w:type="dxa"/>
                  <w:tcMar>
                    <w:top w:w="75" w:type="dxa"/>
                    <w:left w:w="0" w:type="dxa"/>
                    <w:bottom w:w="225" w:type="dxa"/>
                    <w:right w:w="0" w:type="dxa"/>
                  </w:tcMar>
                </w:tcPr>
                <w:p w:rsidR="002E4F5E" w:rsidRDefault="002E4F5E">
                  <w:pPr>
                    <w:spacing w:line="255" w:lineRule="atLeast"/>
                  </w:pPr>
                  <w:r>
                    <w:rPr>
                      <w:rFonts w:hAnsi="Symbol"/>
                    </w:rPr>
                    <w:t></w:t>
                  </w:r>
                  <w:r>
                    <w:t xml:space="preserve">  2     Pour le </w:t>
                  </w:r>
                  <w:hyperlink r:id="rId11" w:tgtFrame="_blank" w:history="1">
                    <w:r>
                      <w:rPr>
                        <w:rStyle w:val="Lienhypertexte"/>
                      </w:rPr>
                      <w:t>fond</w:t>
                    </w:r>
                  </w:hyperlink>
                  <w:r>
                    <w:t xml:space="preserve"> de coco j’ai utilisé de la confiture de </w:t>
                  </w:r>
                  <w:hyperlink r:id="rId12" w:tgtFrame="_blank" w:history="1">
                    <w:r>
                      <w:rPr>
                        <w:rStyle w:val="Lienhypertexte"/>
                      </w:rPr>
                      <w:t>noix de coco</w:t>
                    </w:r>
                  </w:hyperlink>
                  <w:r>
                    <w:t xml:space="preserve"> (en grande surface, rayon exotique). Par tartelette j’ai mis environ 1 grosse cuillère à soupe bombée. </w:t>
                  </w:r>
                </w:p>
              </w:tc>
            </w:tr>
            <w:tr w:rsidR="002E4F5E" w:rsidTr="009145CB">
              <w:trPr>
                <w:tblCellSpacing w:w="15" w:type="dxa"/>
              </w:trPr>
              <w:tc>
                <w:tcPr>
                  <w:tcW w:w="36" w:type="dxa"/>
                </w:tcPr>
                <w:p w:rsidR="002E4F5E" w:rsidRDefault="002E4F5E">
                  <w:pPr>
                    <w:jc w:val="right"/>
                  </w:pPr>
                </w:p>
              </w:tc>
              <w:tc>
                <w:tcPr>
                  <w:tcW w:w="8946" w:type="dxa"/>
                  <w:tcMar>
                    <w:top w:w="75" w:type="dxa"/>
                    <w:left w:w="0" w:type="dxa"/>
                    <w:bottom w:w="225" w:type="dxa"/>
                    <w:right w:w="0" w:type="dxa"/>
                  </w:tcMar>
                </w:tcPr>
                <w:p w:rsidR="002E4F5E" w:rsidRDefault="002E4F5E">
                  <w:pPr>
                    <w:spacing w:line="255" w:lineRule="atLeast"/>
                  </w:pPr>
                  <w:r>
                    <w:rPr>
                      <w:rFonts w:hAnsi="Symbol"/>
                    </w:rPr>
                    <w:t></w:t>
                  </w:r>
                  <w:r>
                    <w:t xml:space="preserve">  3     Pour la ganache, faites </w:t>
                  </w:r>
                  <w:hyperlink r:id="rId13" w:tgtFrame="_blank" w:history="1">
                    <w:r>
                      <w:rPr>
                        <w:rStyle w:val="Lienhypertexte"/>
                      </w:rPr>
                      <w:t>fondre</w:t>
                    </w:r>
                  </w:hyperlink>
                  <w:r>
                    <w:t xml:space="preserve"> le chocolat au lait avec la crème liquide entière, à feu très doux (ou au </w:t>
                  </w:r>
                  <w:hyperlink r:id="rId14" w:tgtFrame="_blank" w:history="1">
                    <w:r>
                      <w:rPr>
                        <w:rStyle w:val="Lienhypertexte"/>
                      </w:rPr>
                      <w:t>bain-marie</w:t>
                    </w:r>
                  </w:hyperlink>
                  <w:r>
                    <w:t xml:space="preserve">), puis ajoutez 2 cuillères à soupe de pulpe de passion. Mélangez bien et coulez sur les fonds garnis de confiture de </w:t>
                  </w:r>
                  <w:hyperlink r:id="rId15" w:tgtFrame="_blank" w:history="1">
                    <w:r>
                      <w:rPr>
                        <w:rStyle w:val="Lienhypertexte"/>
                      </w:rPr>
                      <w:t>noix de coco</w:t>
                    </w:r>
                  </w:hyperlink>
                  <w:r>
                    <w:t xml:space="preserve">. Réfrigérez quelques heures. </w:t>
                  </w:r>
                </w:p>
              </w:tc>
            </w:tr>
            <w:tr w:rsidR="002E4F5E" w:rsidTr="009145CB">
              <w:trPr>
                <w:tblCellSpacing w:w="15" w:type="dxa"/>
              </w:trPr>
              <w:tc>
                <w:tcPr>
                  <w:tcW w:w="36" w:type="dxa"/>
                </w:tcPr>
                <w:p w:rsidR="002E4F5E" w:rsidRDefault="002E4F5E">
                  <w:pPr>
                    <w:jc w:val="right"/>
                  </w:pPr>
                </w:p>
              </w:tc>
              <w:tc>
                <w:tcPr>
                  <w:tcW w:w="8946" w:type="dxa"/>
                  <w:tcMar>
                    <w:top w:w="75" w:type="dxa"/>
                    <w:left w:w="0" w:type="dxa"/>
                    <w:bottom w:w="225" w:type="dxa"/>
                    <w:right w:w="0" w:type="dxa"/>
                  </w:tcMar>
                </w:tcPr>
                <w:p w:rsidR="002E4F5E" w:rsidRDefault="002E4F5E">
                  <w:pPr>
                    <w:spacing w:line="255" w:lineRule="atLeast"/>
                  </w:pPr>
                  <w:r>
                    <w:rPr>
                      <w:rFonts w:hAnsi="Symbol"/>
                    </w:rPr>
                    <w:t></w:t>
                  </w:r>
                  <w:r>
                    <w:t xml:space="preserve">  4     Sortez les tartelettes 1/2h avant de servir.</w:t>
                  </w:r>
                </w:p>
              </w:tc>
            </w:tr>
          </w:tbl>
          <w:p w:rsidR="002E4F5E" w:rsidRDefault="002E4F5E">
            <w:pPr>
              <w:ind w:left="720"/>
            </w:pPr>
          </w:p>
        </w:tc>
      </w:tr>
      <w:tr w:rsidR="002E4F5E" w:rsidTr="002E4F5E">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2E4F5E">
              <w:trPr>
                <w:tblCellSpacing w:w="37" w:type="dxa"/>
              </w:trPr>
              <w:tc>
                <w:tcPr>
                  <w:tcW w:w="0" w:type="auto"/>
                  <w:vAlign w:val="center"/>
                </w:tcPr>
                <w:p w:rsidR="002E4F5E" w:rsidRDefault="002E4F5E">
                  <w:r>
                    <w:rPr>
                      <w:rFonts w:ascii="Arial" w:hAnsi="Arial" w:cs="Arial"/>
                      <w:b/>
                      <w:bCs/>
                      <w:color w:val="614343"/>
                      <w:sz w:val="20"/>
                      <w:szCs w:val="20"/>
                    </w:rPr>
                    <w:t>Pour finir...</w:t>
                  </w:r>
                  <w:r>
                    <w:rPr>
                      <w:rFonts w:ascii="Arial" w:hAnsi="Arial" w:cs="Arial"/>
                      <w:color w:val="666666"/>
                      <w:sz w:val="20"/>
                      <w:szCs w:val="20"/>
                    </w:rPr>
                    <w:t xml:space="preserve"> Il vous restera de la pâte sablée, vous pouvez la conserver au congélateur pour une utilisation ultérieure.</w:t>
                  </w:r>
                </w:p>
              </w:tc>
            </w:tr>
          </w:tbl>
          <w:p w:rsidR="002E4F5E" w:rsidRDefault="002E4F5E"/>
        </w:tc>
      </w:tr>
      <w:tr w:rsidR="002E4F5E" w:rsidTr="002E4F5E">
        <w:trPr>
          <w:tblCellSpacing w:w="0" w:type="dxa"/>
          <w:jc w:val="center"/>
        </w:trPr>
        <w:tc>
          <w:tcPr>
            <w:tcW w:w="0" w:type="auto"/>
            <w:vAlign w:val="center"/>
          </w:tcPr>
          <w:p w:rsidR="002E4F5E" w:rsidRDefault="002E4F5E"/>
        </w:tc>
      </w:tr>
    </w:tbl>
    <w:p w:rsidR="00035A1B" w:rsidRDefault="00035A1B"/>
    <w:sectPr w:rsidR="00035A1B" w:rsidSect="009145C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147B3"/>
    <w:multiLevelType w:val="multilevel"/>
    <w:tmpl w:val="E378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08"/>
  <w:hyphenationZone w:val="425"/>
  <w:drawingGridHorizontalSpacing w:val="120"/>
  <w:displayHorizontalDrawingGridEvery w:val="2"/>
  <w:characterSpacingControl w:val="doNotCompress"/>
  <w:compat/>
  <w:rsids>
    <w:rsidRoot w:val="002E4F5E"/>
    <w:rsid w:val="00035A1B"/>
    <w:rsid w:val="002E4F5E"/>
    <w:rsid w:val="009145CB"/>
    <w:rsid w:val="00D121EC"/>
    <w:rsid w:val="00DA0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2E4F5E"/>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2E4F5E"/>
    <w:rPr>
      <w:b/>
      <w:bCs/>
    </w:rPr>
  </w:style>
  <w:style w:type="character" w:styleId="Lienhypertexte">
    <w:name w:val="Hyperlink"/>
    <w:basedOn w:val="Policepardfaut"/>
    <w:rsid w:val="002E4F5E"/>
    <w:rPr>
      <w:color w:val="0000FF"/>
      <w:u w:val="single"/>
    </w:rPr>
  </w:style>
</w:styles>
</file>

<file path=word/webSettings.xml><?xml version="1.0" encoding="utf-8"?>
<w:webSettings xmlns:r="http://schemas.openxmlformats.org/officeDocument/2006/relationships" xmlns:w="http://schemas.openxmlformats.org/wordprocessingml/2006/main">
  <w:divs>
    <w:div w:id="1984699898">
      <w:bodyDiv w:val="1"/>
      <w:marLeft w:val="0"/>
      <w:marRight w:val="0"/>
      <w:marTop w:val="0"/>
      <w:marBottom w:val="0"/>
      <w:divBdr>
        <w:top w:val="none" w:sz="0" w:space="0" w:color="auto"/>
        <w:left w:val="none" w:sz="0" w:space="0" w:color="auto"/>
        <w:bottom w:val="none" w:sz="0" w:space="0" w:color="auto"/>
        <w:right w:val="none" w:sz="0" w:space="0" w:color="auto"/>
      </w:divBdr>
      <w:divsChild>
        <w:div w:id="195823965">
          <w:marLeft w:val="0"/>
          <w:marRight w:val="0"/>
          <w:marTop w:val="0"/>
          <w:marBottom w:val="0"/>
          <w:divBdr>
            <w:top w:val="none" w:sz="0" w:space="0" w:color="auto"/>
            <w:left w:val="none" w:sz="0" w:space="0" w:color="auto"/>
            <w:bottom w:val="none" w:sz="0" w:space="0" w:color="auto"/>
            <w:right w:val="none" w:sz="0" w:space="0" w:color="auto"/>
          </w:divBdr>
        </w:div>
        <w:div w:id="659970248">
          <w:marLeft w:val="0"/>
          <w:marRight w:val="0"/>
          <w:marTop w:val="30"/>
          <w:marBottom w:val="0"/>
          <w:divBdr>
            <w:top w:val="none" w:sz="0" w:space="0" w:color="auto"/>
            <w:left w:val="none" w:sz="0" w:space="0" w:color="auto"/>
            <w:bottom w:val="none" w:sz="0" w:space="0" w:color="auto"/>
            <w:right w:val="none" w:sz="0" w:space="0" w:color="auto"/>
          </w:divBdr>
          <w:divsChild>
            <w:div w:id="28921109">
              <w:marLeft w:val="0"/>
              <w:marRight w:val="0"/>
              <w:marTop w:val="60"/>
              <w:marBottom w:val="0"/>
              <w:divBdr>
                <w:top w:val="none" w:sz="0" w:space="0" w:color="auto"/>
                <w:left w:val="none" w:sz="0" w:space="0" w:color="auto"/>
                <w:bottom w:val="none" w:sz="0" w:space="0" w:color="auto"/>
                <w:right w:val="none" w:sz="0" w:space="0" w:color="auto"/>
              </w:divBdr>
            </w:div>
            <w:div w:id="777068297">
              <w:marLeft w:val="0"/>
              <w:marRight w:val="0"/>
              <w:marTop w:val="0"/>
              <w:marBottom w:val="0"/>
              <w:divBdr>
                <w:top w:val="none" w:sz="0" w:space="0" w:color="auto"/>
                <w:left w:val="none" w:sz="0" w:space="0" w:color="auto"/>
                <w:bottom w:val="none" w:sz="0" w:space="0" w:color="auto"/>
                <w:right w:val="none" w:sz="0" w:space="0" w:color="auto"/>
              </w:divBdr>
            </w:div>
          </w:divsChild>
        </w:div>
        <w:div w:id="1217084540">
          <w:marLeft w:val="0"/>
          <w:marRight w:val="0"/>
          <w:marTop w:val="0"/>
          <w:marBottom w:val="0"/>
          <w:divBdr>
            <w:top w:val="none" w:sz="0" w:space="0" w:color="auto"/>
            <w:left w:val="none" w:sz="0" w:space="0" w:color="auto"/>
            <w:bottom w:val="none" w:sz="0" w:space="0" w:color="auto"/>
            <w:right w:val="none" w:sz="0" w:space="0" w:color="auto"/>
          </w:divBdr>
        </w:div>
        <w:div w:id="1304038484">
          <w:marLeft w:val="0"/>
          <w:marRight w:val="0"/>
          <w:marTop w:val="0"/>
          <w:marBottom w:val="0"/>
          <w:divBdr>
            <w:top w:val="none" w:sz="0" w:space="0" w:color="auto"/>
            <w:left w:val="none" w:sz="0" w:space="0" w:color="auto"/>
            <w:bottom w:val="none" w:sz="0" w:space="0" w:color="auto"/>
            <w:right w:val="none" w:sz="0" w:space="0" w:color="auto"/>
          </w:divBdr>
        </w:div>
        <w:div w:id="2062169244">
          <w:marLeft w:val="0"/>
          <w:marRight w:val="0"/>
          <w:marTop w:val="0"/>
          <w:marBottom w:val="0"/>
          <w:divBdr>
            <w:top w:val="none" w:sz="0" w:space="0" w:color="auto"/>
            <w:left w:val="none" w:sz="0" w:space="0" w:color="auto"/>
            <w:bottom w:val="none" w:sz="0" w:space="0" w:color="auto"/>
            <w:right w:val="none" w:sz="0" w:space="0" w:color="auto"/>
          </w:divBdr>
          <w:divsChild>
            <w:div w:id="76804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198/noix_de_coco.shtml" TargetMode="External"/><Relationship Id="rId13" Type="http://schemas.openxmlformats.org/officeDocument/2006/relationships/hyperlink" Target="http://www.linternaute.com/femmes/cuisine/definition/65/fondre.shtml" TargetMode="External"/><Relationship Id="rId3" Type="http://schemas.openxmlformats.org/officeDocument/2006/relationships/settings" Target="settings.xml"/><Relationship Id="rId7" Type="http://schemas.openxmlformats.org/officeDocument/2006/relationships/hyperlink" Target="http://www.linternaute.com/femmes/cuisine/encyclopedie/fiche_composant/215/fruit_de_la_passion.shtml" TargetMode="External"/><Relationship Id="rId12" Type="http://schemas.openxmlformats.org/officeDocument/2006/relationships/hyperlink" Target="http://www.linternaute.com/femmes/cuisine/encyclopedie/fiche_composant/198/noix_de_coco.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ternaute.com/femmes/cuisine/definition/64/fond.shtml" TargetMode="External"/><Relationship Id="rId5" Type="http://schemas.openxmlformats.org/officeDocument/2006/relationships/hyperlink" Target="http://www.linternaute.com/femmes/cuisine/recette/335348/8966820920/tartelettes_au_chocolat_au_lait_et_passion_sur_lit_de_coco.shtml" TargetMode="External"/><Relationship Id="rId15" Type="http://schemas.openxmlformats.org/officeDocument/2006/relationships/hyperlink" Target="http://www.linternaute.com/femmes/cuisine/encyclopedie/fiche_composant/198/noix_de_coco.shtml" TargetMode="External"/><Relationship Id="rId10" Type="http://schemas.openxmlformats.org/officeDocument/2006/relationships/hyperlink" Target="http://www.linternaute.com/femmes/cuisine/encyclopedie/fiche_composant/125/haricot_blanc.shtml" TargetMode="External"/><Relationship Id="rId4" Type="http://schemas.openxmlformats.org/officeDocument/2006/relationships/webSettings" Target="webSettings.xml"/><Relationship Id="rId9" Type="http://schemas.openxmlformats.org/officeDocument/2006/relationships/hyperlink" Target="http://www.linternaute.com/femmes/cuisine/definition/11/beurre_en_pommade.shtml" TargetMode="External"/><Relationship Id="rId14" Type="http://schemas.openxmlformats.org/officeDocument/2006/relationships/hyperlink" Target="http://www.linternaute.com/femmes/cuisine/definition/8/bain-mari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2459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Tartelettes au chocolat au lait et passion sur lit de coco  </vt:lpstr>
    </vt:vector>
  </TitlesOfParts>
  <Company>LSD Corp</Company>
  <LinksUpToDate>false</LinksUpToDate>
  <CharactersWithSpaces>2901</CharactersWithSpaces>
  <SharedDoc>false</SharedDoc>
  <HLinks>
    <vt:vector size="108" baseType="variant">
      <vt:variant>
        <vt:i4>3866718</vt:i4>
      </vt:variant>
      <vt:variant>
        <vt:i4>57</vt:i4>
      </vt:variant>
      <vt:variant>
        <vt:i4>0</vt:i4>
      </vt:variant>
      <vt:variant>
        <vt:i4>5</vt:i4>
      </vt:variant>
      <vt:variant>
        <vt:lpwstr>http://www.linternaute.com/femmes/cuisine/encyclopedie/fiche_composant/198/noix_de_coco.shtml</vt:lpwstr>
      </vt:variant>
      <vt:variant>
        <vt:lpwstr/>
      </vt:variant>
      <vt:variant>
        <vt:i4>6619196</vt:i4>
      </vt:variant>
      <vt:variant>
        <vt:i4>54</vt:i4>
      </vt:variant>
      <vt:variant>
        <vt:i4>0</vt:i4>
      </vt:variant>
      <vt:variant>
        <vt:i4>5</vt:i4>
      </vt:variant>
      <vt:variant>
        <vt:lpwstr>http://www.linternaute.com/femmes/cuisine/definition/8/bain-marie.shtml</vt:lpwstr>
      </vt:variant>
      <vt:variant>
        <vt:lpwstr/>
      </vt:variant>
      <vt:variant>
        <vt:i4>4456453</vt:i4>
      </vt:variant>
      <vt:variant>
        <vt:i4>51</vt:i4>
      </vt:variant>
      <vt:variant>
        <vt:i4>0</vt:i4>
      </vt:variant>
      <vt:variant>
        <vt:i4>5</vt:i4>
      </vt:variant>
      <vt:variant>
        <vt:lpwstr>http://www.linternaute.com/femmes/cuisine/definition/65/fondre.shtml</vt:lpwstr>
      </vt:variant>
      <vt:variant>
        <vt:lpwstr/>
      </vt:variant>
      <vt:variant>
        <vt:i4>3866718</vt:i4>
      </vt:variant>
      <vt:variant>
        <vt:i4>48</vt:i4>
      </vt:variant>
      <vt:variant>
        <vt:i4>0</vt:i4>
      </vt:variant>
      <vt:variant>
        <vt:i4>5</vt:i4>
      </vt:variant>
      <vt:variant>
        <vt:lpwstr>http://www.linternaute.com/femmes/cuisine/encyclopedie/fiche_composant/198/noix_de_coco.shtml</vt:lpwstr>
      </vt:variant>
      <vt:variant>
        <vt:lpwstr/>
      </vt:variant>
      <vt:variant>
        <vt:i4>2162806</vt:i4>
      </vt:variant>
      <vt:variant>
        <vt:i4>45</vt:i4>
      </vt:variant>
      <vt:variant>
        <vt:i4>0</vt:i4>
      </vt:variant>
      <vt:variant>
        <vt:i4>5</vt:i4>
      </vt:variant>
      <vt:variant>
        <vt:lpwstr>http://www.linternaute.com/femmes/cuisine/definition/64/fond.shtml</vt:lpwstr>
      </vt:variant>
      <vt:variant>
        <vt:lpwstr/>
      </vt:variant>
      <vt:variant>
        <vt:i4>2490479</vt:i4>
      </vt:variant>
      <vt:variant>
        <vt:i4>42</vt:i4>
      </vt:variant>
      <vt:variant>
        <vt:i4>0</vt:i4>
      </vt:variant>
      <vt:variant>
        <vt:i4>5</vt:i4>
      </vt:variant>
      <vt:variant>
        <vt:lpwstr>http://www.linternaute.com/femmes/cuisine/encyclopedie/fiche_composant/125/haricot_blanc.shtml</vt:lpwstr>
      </vt:variant>
      <vt:variant>
        <vt:lpwstr/>
      </vt:variant>
      <vt:variant>
        <vt:i4>4390938</vt:i4>
      </vt:variant>
      <vt:variant>
        <vt:i4>39</vt:i4>
      </vt:variant>
      <vt:variant>
        <vt:i4>0</vt:i4>
      </vt:variant>
      <vt:variant>
        <vt:i4>5</vt:i4>
      </vt:variant>
      <vt:variant>
        <vt:lpwstr>http://www.linternaute.com/femmes/cuisine/definition/11/beurre_en_pommade.shtml</vt:lpwstr>
      </vt:variant>
      <vt:variant>
        <vt:lpwstr/>
      </vt:variant>
      <vt:variant>
        <vt:i4>3866718</vt:i4>
      </vt:variant>
      <vt:variant>
        <vt:i4>36</vt:i4>
      </vt:variant>
      <vt:variant>
        <vt:i4>0</vt:i4>
      </vt:variant>
      <vt:variant>
        <vt:i4>5</vt:i4>
      </vt:variant>
      <vt:variant>
        <vt:lpwstr>http://www.linternaute.com/femmes/cuisine/encyclopedie/fiche_composant/198/noix_de_coco.shtml</vt:lpwstr>
      </vt:variant>
      <vt:variant>
        <vt:lpwstr/>
      </vt:variant>
      <vt:variant>
        <vt:i4>7405625</vt:i4>
      </vt:variant>
      <vt:variant>
        <vt:i4>33</vt:i4>
      </vt:variant>
      <vt:variant>
        <vt:i4>0</vt:i4>
      </vt:variant>
      <vt:variant>
        <vt:i4>5</vt:i4>
      </vt:variant>
      <vt:variant>
        <vt:lpwstr>http://www.linternaute.com/femmes/cuisine/encyclopedie/fiche_composant/215/fruit_de_la_passion.shtml</vt:lpwstr>
      </vt:variant>
      <vt:variant>
        <vt:lpwstr/>
      </vt:variant>
      <vt:variant>
        <vt:i4>131196</vt:i4>
      </vt:variant>
      <vt:variant>
        <vt:i4>30</vt:i4>
      </vt:variant>
      <vt:variant>
        <vt:i4>0</vt:i4>
      </vt:variant>
      <vt:variant>
        <vt:i4>5</vt:i4>
      </vt:variant>
      <vt:variant>
        <vt:lpwstr>http://www.linternaute.com/femmes/cuisine/personne/4010711/1398695292/1/marie_viennot.shtml</vt:lpwstr>
      </vt:variant>
      <vt:variant>
        <vt:lpwstr/>
      </vt:variant>
      <vt:variant>
        <vt:i4>2621511</vt:i4>
      </vt:variant>
      <vt:variant>
        <vt:i4>24</vt:i4>
      </vt:variant>
      <vt:variant>
        <vt:i4>0</vt:i4>
      </vt:variant>
      <vt:variant>
        <vt:i4>5</vt:i4>
      </vt:variant>
      <vt:variant>
        <vt:lpwstr>http://copainsdavant.linternaute.com/membre/4010711/1398695292/marie_viennot.shtml</vt:lpwstr>
      </vt:variant>
      <vt:variant>
        <vt:lpwstr/>
      </vt:variant>
      <vt:variant>
        <vt:i4>7471137</vt:i4>
      </vt:variant>
      <vt:variant>
        <vt:i4>21</vt:i4>
      </vt:variant>
      <vt:variant>
        <vt:i4>0</vt:i4>
      </vt:variant>
      <vt:variant>
        <vt:i4>5</vt:i4>
      </vt:variant>
      <vt:variant>
        <vt:lpwstr>javascript:openWindow('/cgi/recette/image.php?f_id_recette=335348&amp;f_cle_recette=8966820920');</vt:lpwstr>
      </vt:variant>
      <vt:variant>
        <vt:lpwstr/>
      </vt:variant>
      <vt:variant>
        <vt:i4>4915293</vt:i4>
      </vt:variant>
      <vt:variant>
        <vt:i4>15</vt:i4>
      </vt:variant>
      <vt:variant>
        <vt:i4>0</vt:i4>
      </vt:variant>
      <vt:variant>
        <vt:i4>5</vt:i4>
      </vt:variant>
      <vt:variant>
        <vt:lpwstr>http://www.linternaute.com/femmes/cuisine/recette/335348/8966820920/tartelettes_au_chocolat_au_lait_et_passion_sur_lit_de_coco.shtml</vt:lpwstr>
      </vt:variant>
      <vt:variant>
        <vt:lpwstr/>
      </vt:variant>
      <vt:variant>
        <vt:i4>5636110</vt:i4>
      </vt:variant>
      <vt:variant>
        <vt:i4>12</vt:i4>
      </vt:variant>
      <vt:variant>
        <vt:i4>0</vt:i4>
      </vt:variant>
      <vt:variant>
        <vt:i4>5</vt:i4>
      </vt:variant>
      <vt:variant>
        <vt:lpwstr>http://www.linternaute.com/femmes/cuisine/cgi/livrerecette/annotation_recette.php?f_id_recette=335348&amp;f_type=a</vt:lpwstr>
      </vt:variant>
      <vt:variant>
        <vt:lpwstr/>
      </vt:variant>
      <vt:variant>
        <vt:i4>7012355</vt:i4>
      </vt:variant>
      <vt:variant>
        <vt:i4>9</vt:i4>
      </vt:variant>
      <vt:variant>
        <vt:i4>0</vt:i4>
      </vt:variant>
      <vt:variant>
        <vt:i4>5</vt:i4>
      </vt:variant>
      <vt:variant>
        <vt:lpwstr>http://www.linternaute.com/femmes/cuisine/cgi/avis/depose_avis.php?f_id_recette=335348</vt:lpwstr>
      </vt:variant>
      <vt:variant>
        <vt:lpwstr/>
      </vt:variant>
      <vt:variant>
        <vt:i4>4587559</vt:i4>
      </vt:variant>
      <vt:variant>
        <vt:i4>6</vt:i4>
      </vt:variant>
      <vt:variant>
        <vt:i4>0</vt:i4>
      </vt:variant>
      <vt:variant>
        <vt:i4>5</vt:i4>
      </vt:variant>
      <vt:variant>
        <vt:lpwstr>http://www.linternaute.com/femmes/cuisine/cgi/mail/envoyer_recette.php?f_id_recette=335348</vt:lpwstr>
      </vt:variant>
      <vt:variant>
        <vt:lpwstr/>
      </vt:variant>
      <vt:variant>
        <vt:i4>8323173</vt:i4>
      </vt:variant>
      <vt:variant>
        <vt:i4>3</vt:i4>
      </vt:variant>
      <vt:variant>
        <vt:i4>0</vt:i4>
      </vt:variant>
      <vt:variant>
        <vt:i4>5</vt:i4>
      </vt:variant>
      <vt:variant>
        <vt:lpwstr>javascript:openWindow('/cgi/recette/imprimer.php?f_id_recette=335348&amp;f_cle_recette=8966820920');</vt:lpwstr>
      </vt:variant>
      <vt:variant>
        <vt:lpwstr/>
      </vt:variant>
      <vt:variant>
        <vt:i4>4915293</vt:i4>
      </vt:variant>
      <vt:variant>
        <vt:i4>0</vt:i4>
      </vt:variant>
      <vt:variant>
        <vt:i4>0</vt:i4>
      </vt:variant>
      <vt:variant>
        <vt:i4>5</vt:i4>
      </vt:variant>
      <vt:variant>
        <vt:lpwstr>http://www.linternaute.com/femmes/cuisine/recette/335348/8966820920/tartelettes_au_chocolat_au_lait_et_passion_sur_lit_de_coco.shtml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Tartelettes au chocolat au lait et passion sur lit de coco</dc:title>
  <dc:creator>LSD Ghost</dc:creator>
  <cp:lastModifiedBy>Utilisateur</cp:lastModifiedBy>
  <cp:revision>2</cp:revision>
  <dcterms:created xsi:type="dcterms:W3CDTF">2014-05-02T12:30:00Z</dcterms:created>
  <dcterms:modified xsi:type="dcterms:W3CDTF">2014-05-02T12:30:00Z</dcterms:modified>
</cp:coreProperties>
</file>